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3E1" w:rsidRDefault="004263E1" w:rsidP="004263E1">
      <w:pPr>
        <w:pStyle w:val="a5"/>
      </w:pPr>
      <w:r>
        <w:rPr>
          <w:noProof/>
        </w:rPr>
        <w:drawing>
          <wp:inline distT="0" distB="0" distL="0" distR="0" wp14:anchorId="562634D5" wp14:editId="25B1FEA7">
            <wp:extent cx="6345439" cy="8211744"/>
            <wp:effectExtent l="0" t="0" r="0" b="0"/>
            <wp:docPr id="1" name="Рисунок 1" descr="C:\Users\user\Desktop\титулы\титульные листы\тит.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титулы\титульные листы\тит.0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67689" cy="8240538"/>
                    </a:xfrm>
                    <a:prstGeom prst="rect">
                      <a:avLst/>
                    </a:prstGeom>
                    <a:noFill/>
                    <a:ln>
                      <a:noFill/>
                    </a:ln>
                  </pic:spPr>
                </pic:pic>
              </a:graphicData>
            </a:graphic>
          </wp:inline>
        </w:drawing>
      </w:r>
    </w:p>
    <w:p w:rsidR="004263E1" w:rsidRDefault="004263E1" w:rsidP="004263E1">
      <w:pPr>
        <w:rPr>
          <w:sz w:val="28"/>
          <w:szCs w:val="28"/>
        </w:rPr>
      </w:pPr>
      <w:r>
        <w:rPr>
          <w:sz w:val="28"/>
          <w:szCs w:val="28"/>
        </w:rPr>
        <w:br w:type="page"/>
      </w:r>
      <w:bookmarkStart w:id="0" w:name="_GoBack"/>
      <w:bookmarkEnd w:id="0"/>
    </w:p>
    <w:p w:rsidR="00417156" w:rsidRPr="00417156" w:rsidRDefault="00417156" w:rsidP="00417156">
      <w:pPr>
        <w:pStyle w:val="a3"/>
        <w:ind w:left="0"/>
        <w:contextualSpacing/>
        <w:jc w:val="center"/>
        <w:rPr>
          <w:sz w:val="28"/>
          <w:szCs w:val="28"/>
        </w:rPr>
      </w:pPr>
      <w:r w:rsidRPr="00417156">
        <w:rPr>
          <w:sz w:val="28"/>
          <w:szCs w:val="28"/>
        </w:rPr>
        <w:lastRenderedPageBreak/>
        <w:t xml:space="preserve">муниципальное казенное дошкольное образовательное учреждение </w:t>
      </w:r>
    </w:p>
    <w:p w:rsidR="00B21043" w:rsidRPr="00417156" w:rsidRDefault="00417156" w:rsidP="00417156">
      <w:pPr>
        <w:pStyle w:val="a3"/>
        <w:ind w:left="0"/>
        <w:contextualSpacing/>
        <w:jc w:val="center"/>
        <w:rPr>
          <w:sz w:val="28"/>
          <w:szCs w:val="28"/>
        </w:rPr>
      </w:pPr>
      <w:r w:rsidRPr="00417156">
        <w:rPr>
          <w:sz w:val="28"/>
          <w:szCs w:val="28"/>
        </w:rPr>
        <w:t>«Детский сад № 144» города Кирова</w:t>
      </w:r>
    </w:p>
    <w:p w:rsidR="00B21043" w:rsidRDefault="00B21043">
      <w:pPr>
        <w:pStyle w:val="a3"/>
        <w:ind w:left="0"/>
        <w:jc w:val="left"/>
      </w:pPr>
    </w:p>
    <w:p w:rsidR="00B21043" w:rsidRDefault="00B21043">
      <w:pPr>
        <w:pStyle w:val="a3"/>
        <w:ind w:left="0"/>
        <w:jc w:val="left"/>
      </w:pPr>
    </w:p>
    <w:p w:rsidR="00417156" w:rsidRDefault="00417156">
      <w:pPr>
        <w:pStyle w:val="a3"/>
        <w:ind w:left="0"/>
        <w:jc w:val="left"/>
      </w:pPr>
    </w:p>
    <w:tbl>
      <w:tblPr>
        <w:tblW w:w="0" w:type="auto"/>
        <w:tblInd w:w="216" w:type="dxa"/>
        <w:tblLayout w:type="fixed"/>
        <w:tblCellMar>
          <w:left w:w="0" w:type="dxa"/>
          <w:right w:w="0" w:type="dxa"/>
        </w:tblCellMar>
        <w:tblLook w:val="01E0" w:firstRow="1" w:lastRow="1" w:firstColumn="1" w:lastColumn="1" w:noHBand="0" w:noVBand="0"/>
      </w:tblPr>
      <w:tblGrid>
        <w:gridCol w:w="4317"/>
        <w:gridCol w:w="4826"/>
      </w:tblGrid>
      <w:tr w:rsidR="00417156" w:rsidRPr="00B867B2" w:rsidTr="0086231B">
        <w:trPr>
          <w:trHeight w:val="1258"/>
        </w:trPr>
        <w:tc>
          <w:tcPr>
            <w:tcW w:w="4317" w:type="dxa"/>
            <w:shd w:val="clear" w:color="auto" w:fill="auto"/>
          </w:tcPr>
          <w:p w:rsidR="00417156" w:rsidRPr="00B867B2" w:rsidRDefault="00417156" w:rsidP="0086231B">
            <w:pPr>
              <w:ind w:left="50"/>
              <w:contextualSpacing/>
              <w:rPr>
                <w:sz w:val="28"/>
              </w:rPr>
            </w:pPr>
            <w:r w:rsidRPr="00B867B2">
              <w:rPr>
                <w:spacing w:val="-2"/>
                <w:sz w:val="28"/>
              </w:rPr>
              <w:t>ПРИНЯТО</w:t>
            </w:r>
          </w:p>
          <w:p w:rsidR="00417156" w:rsidRPr="00B867B2" w:rsidRDefault="00417156" w:rsidP="0086231B">
            <w:pPr>
              <w:ind w:left="50" w:right="235"/>
              <w:contextualSpacing/>
              <w:rPr>
                <w:sz w:val="28"/>
              </w:rPr>
            </w:pPr>
            <w:r w:rsidRPr="00B867B2">
              <w:rPr>
                <w:sz w:val="28"/>
              </w:rPr>
              <w:t>педагогическим советом протокол</w:t>
            </w:r>
            <w:r w:rsidRPr="00B867B2">
              <w:rPr>
                <w:spacing w:val="-18"/>
                <w:sz w:val="28"/>
              </w:rPr>
              <w:t xml:space="preserve"> </w:t>
            </w:r>
            <w:r w:rsidRPr="00B867B2">
              <w:rPr>
                <w:sz w:val="28"/>
              </w:rPr>
              <w:t>№</w:t>
            </w:r>
            <w:r w:rsidRPr="00B867B2">
              <w:rPr>
                <w:spacing w:val="-18"/>
                <w:sz w:val="28"/>
              </w:rPr>
              <w:t xml:space="preserve"> </w:t>
            </w:r>
            <w:r w:rsidRPr="00B867B2">
              <w:rPr>
                <w:sz w:val="28"/>
              </w:rPr>
              <w:t>3 от</w:t>
            </w:r>
            <w:r w:rsidRPr="00B867B2">
              <w:rPr>
                <w:spacing w:val="-17"/>
                <w:sz w:val="28"/>
              </w:rPr>
              <w:t xml:space="preserve"> </w:t>
            </w:r>
            <w:r w:rsidRPr="00B867B2">
              <w:rPr>
                <w:sz w:val="28"/>
              </w:rPr>
              <w:t>27.02.2025</w:t>
            </w:r>
            <w:r w:rsidRPr="00B867B2">
              <w:rPr>
                <w:spacing w:val="24"/>
                <w:sz w:val="28"/>
              </w:rPr>
              <w:t xml:space="preserve"> </w:t>
            </w:r>
          </w:p>
        </w:tc>
        <w:tc>
          <w:tcPr>
            <w:tcW w:w="4826" w:type="dxa"/>
            <w:shd w:val="clear" w:color="auto" w:fill="auto"/>
          </w:tcPr>
          <w:p w:rsidR="00417156" w:rsidRPr="00B867B2" w:rsidRDefault="00417156" w:rsidP="0086231B">
            <w:pPr>
              <w:ind w:left="50"/>
              <w:contextualSpacing/>
              <w:rPr>
                <w:sz w:val="28"/>
              </w:rPr>
            </w:pPr>
            <w:r w:rsidRPr="00B867B2">
              <w:rPr>
                <w:spacing w:val="-2"/>
                <w:sz w:val="28"/>
              </w:rPr>
              <w:t xml:space="preserve">             УТВЕРЖДЕНО</w:t>
            </w:r>
          </w:p>
          <w:p w:rsidR="00417156" w:rsidRPr="00B867B2" w:rsidRDefault="00417156" w:rsidP="0086231B">
            <w:pPr>
              <w:ind w:left="938"/>
              <w:contextualSpacing/>
              <w:rPr>
                <w:spacing w:val="-6"/>
                <w:sz w:val="28"/>
              </w:rPr>
            </w:pPr>
            <w:r w:rsidRPr="00B867B2">
              <w:rPr>
                <w:spacing w:val="-2"/>
                <w:sz w:val="28"/>
              </w:rPr>
              <w:t>Заведующим МКДОУ</w:t>
            </w:r>
            <w:r w:rsidRPr="00B867B2">
              <w:rPr>
                <w:spacing w:val="-6"/>
                <w:sz w:val="28"/>
              </w:rPr>
              <w:t xml:space="preserve"> </w:t>
            </w:r>
          </w:p>
          <w:p w:rsidR="00417156" w:rsidRPr="00B867B2" w:rsidRDefault="00417156" w:rsidP="0086231B">
            <w:pPr>
              <w:ind w:left="938"/>
              <w:contextualSpacing/>
              <w:rPr>
                <w:spacing w:val="-2"/>
                <w:sz w:val="28"/>
              </w:rPr>
            </w:pPr>
            <w:r w:rsidRPr="00B867B2">
              <w:rPr>
                <w:spacing w:val="-2"/>
                <w:sz w:val="28"/>
              </w:rPr>
              <w:t>«Детский</w:t>
            </w:r>
            <w:r w:rsidRPr="00B867B2">
              <w:rPr>
                <w:spacing w:val="2"/>
                <w:sz w:val="28"/>
              </w:rPr>
              <w:t xml:space="preserve"> </w:t>
            </w:r>
            <w:r w:rsidRPr="00B867B2">
              <w:rPr>
                <w:spacing w:val="-5"/>
                <w:sz w:val="28"/>
              </w:rPr>
              <w:t>сад</w:t>
            </w:r>
            <w:r w:rsidRPr="00B867B2">
              <w:rPr>
                <w:sz w:val="28"/>
              </w:rPr>
              <w:t xml:space="preserve"> №144» г. Кирова </w:t>
            </w:r>
          </w:p>
          <w:p w:rsidR="00417156" w:rsidRPr="00B867B2" w:rsidRDefault="004263E1" w:rsidP="0086231B">
            <w:pPr>
              <w:ind w:left="938"/>
              <w:contextualSpacing/>
              <w:rPr>
                <w:sz w:val="28"/>
                <w:lang w:val="en-US"/>
              </w:rPr>
            </w:pPr>
            <w:proofErr w:type="spellStart"/>
            <w:r>
              <w:rPr>
                <w:sz w:val="28"/>
                <w:lang w:val="en-US"/>
              </w:rPr>
              <w:t>Приказ</w:t>
            </w:r>
            <w:proofErr w:type="spellEnd"/>
            <w:r>
              <w:rPr>
                <w:sz w:val="28"/>
                <w:lang w:val="en-US"/>
              </w:rPr>
              <w:t xml:space="preserve"> № 46</w:t>
            </w:r>
            <w:r w:rsidR="00417156" w:rsidRPr="00B867B2">
              <w:rPr>
                <w:sz w:val="28"/>
                <w:lang w:val="en-US"/>
              </w:rPr>
              <w:t xml:space="preserve"> ОД </w:t>
            </w:r>
            <w:proofErr w:type="spellStart"/>
            <w:r w:rsidR="00417156" w:rsidRPr="00B867B2">
              <w:rPr>
                <w:sz w:val="28"/>
                <w:lang w:val="en-US"/>
              </w:rPr>
              <w:t>от</w:t>
            </w:r>
            <w:proofErr w:type="spellEnd"/>
            <w:r w:rsidR="00417156" w:rsidRPr="00B867B2">
              <w:rPr>
                <w:sz w:val="28"/>
                <w:lang w:val="en-US"/>
              </w:rPr>
              <w:t xml:space="preserve"> 27.02.2025</w:t>
            </w:r>
          </w:p>
        </w:tc>
      </w:tr>
    </w:tbl>
    <w:p w:rsidR="00417156" w:rsidRDefault="00417156">
      <w:pPr>
        <w:pStyle w:val="a3"/>
        <w:ind w:left="0"/>
        <w:jc w:val="left"/>
      </w:pPr>
    </w:p>
    <w:p w:rsidR="00B21043" w:rsidRDefault="00B21043">
      <w:pPr>
        <w:pStyle w:val="a3"/>
        <w:ind w:left="0"/>
        <w:jc w:val="left"/>
      </w:pPr>
    </w:p>
    <w:p w:rsidR="00B21043" w:rsidRDefault="00B21043">
      <w:pPr>
        <w:pStyle w:val="a3"/>
        <w:spacing w:before="98"/>
        <w:ind w:left="0"/>
        <w:jc w:val="left"/>
      </w:pPr>
    </w:p>
    <w:p w:rsidR="00417156" w:rsidRDefault="00417156">
      <w:pPr>
        <w:pStyle w:val="a3"/>
        <w:spacing w:before="98"/>
        <w:ind w:left="0"/>
        <w:jc w:val="left"/>
      </w:pPr>
    </w:p>
    <w:p w:rsidR="00417156" w:rsidRDefault="00417156">
      <w:pPr>
        <w:pStyle w:val="a3"/>
        <w:spacing w:before="98"/>
        <w:ind w:left="0"/>
        <w:jc w:val="left"/>
      </w:pPr>
    </w:p>
    <w:p w:rsidR="00417156" w:rsidRDefault="00417156">
      <w:pPr>
        <w:pStyle w:val="a3"/>
        <w:spacing w:before="98"/>
        <w:ind w:left="0"/>
        <w:jc w:val="left"/>
      </w:pPr>
    </w:p>
    <w:p w:rsidR="00417156" w:rsidRDefault="00417156">
      <w:pPr>
        <w:pStyle w:val="a3"/>
        <w:spacing w:before="98"/>
        <w:ind w:left="0"/>
        <w:jc w:val="left"/>
      </w:pPr>
    </w:p>
    <w:p w:rsidR="00417156" w:rsidRDefault="00417156">
      <w:pPr>
        <w:pStyle w:val="a3"/>
        <w:spacing w:before="98"/>
        <w:ind w:left="0"/>
        <w:jc w:val="left"/>
      </w:pPr>
    </w:p>
    <w:p w:rsidR="00B21043" w:rsidRPr="00417156" w:rsidRDefault="00E93921" w:rsidP="00417156">
      <w:pPr>
        <w:ind w:right="-152"/>
        <w:jc w:val="center"/>
        <w:rPr>
          <w:b/>
          <w:sz w:val="32"/>
          <w:szCs w:val="32"/>
        </w:rPr>
      </w:pPr>
      <w:r w:rsidRPr="00417156">
        <w:rPr>
          <w:b/>
          <w:spacing w:val="-2"/>
          <w:sz w:val="32"/>
          <w:szCs w:val="32"/>
        </w:rPr>
        <w:t>ПОЛОЖЕНИЕ</w:t>
      </w:r>
    </w:p>
    <w:p w:rsidR="00B21043" w:rsidRPr="00417156" w:rsidRDefault="00E93921" w:rsidP="00417156">
      <w:pPr>
        <w:spacing w:before="43"/>
        <w:ind w:right="-152"/>
        <w:jc w:val="center"/>
        <w:rPr>
          <w:b/>
          <w:sz w:val="32"/>
          <w:szCs w:val="32"/>
        </w:rPr>
      </w:pPr>
      <w:r w:rsidRPr="00417156">
        <w:rPr>
          <w:b/>
          <w:sz w:val="32"/>
          <w:szCs w:val="32"/>
        </w:rPr>
        <w:t>О</w:t>
      </w:r>
      <w:r w:rsidRPr="00417156">
        <w:rPr>
          <w:b/>
          <w:spacing w:val="-2"/>
          <w:sz w:val="32"/>
          <w:szCs w:val="32"/>
        </w:rPr>
        <w:t xml:space="preserve"> </w:t>
      </w:r>
      <w:r w:rsidRPr="00417156">
        <w:rPr>
          <w:b/>
          <w:sz w:val="32"/>
          <w:szCs w:val="32"/>
        </w:rPr>
        <w:t>ТЕМАТИЧЕСКОМ</w:t>
      </w:r>
      <w:r w:rsidRPr="00417156">
        <w:rPr>
          <w:b/>
          <w:spacing w:val="-4"/>
          <w:sz w:val="32"/>
          <w:szCs w:val="32"/>
        </w:rPr>
        <w:t xml:space="preserve"> </w:t>
      </w:r>
      <w:r w:rsidRPr="00417156">
        <w:rPr>
          <w:b/>
          <w:spacing w:val="-2"/>
          <w:sz w:val="32"/>
          <w:szCs w:val="32"/>
        </w:rPr>
        <w:t>КОНТРОЛЕ</w:t>
      </w:r>
    </w:p>
    <w:p w:rsidR="00417156" w:rsidRDefault="00417156" w:rsidP="00417156">
      <w:pPr>
        <w:spacing w:before="43" w:line="237" w:lineRule="auto"/>
        <w:ind w:right="-152"/>
        <w:jc w:val="center"/>
        <w:rPr>
          <w:b/>
          <w:spacing w:val="27"/>
          <w:sz w:val="32"/>
          <w:szCs w:val="32"/>
        </w:rPr>
      </w:pPr>
      <w:r w:rsidRPr="00417156">
        <w:rPr>
          <w:b/>
          <w:sz w:val="32"/>
          <w:szCs w:val="32"/>
        </w:rPr>
        <w:t>муниципального</w:t>
      </w:r>
      <w:r w:rsidRPr="00417156">
        <w:rPr>
          <w:b/>
          <w:spacing w:val="-7"/>
          <w:sz w:val="32"/>
          <w:szCs w:val="32"/>
        </w:rPr>
        <w:t xml:space="preserve"> </w:t>
      </w:r>
      <w:r w:rsidRPr="00417156">
        <w:rPr>
          <w:b/>
          <w:sz w:val="32"/>
          <w:szCs w:val="32"/>
        </w:rPr>
        <w:t>казенного</w:t>
      </w:r>
      <w:r w:rsidRPr="00417156">
        <w:rPr>
          <w:b/>
          <w:spacing w:val="-4"/>
          <w:sz w:val="32"/>
          <w:szCs w:val="32"/>
        </w:rPr>
        <w:t xml:space="preserve"> </w:t>
      </w:r>
      <w:r w:rsidRPr="00417156">
        <w:rPr>
          <w:b/>
          <w:sz w:val="32"/>
          <w:szCs w:val="32"/>
        </w:rPr>
        <w:t>дошкольного</w:t>
      </w:r>
      <w:r w:rsidRPr="00417156">
        <w:rPr>
          <w:b/>
          <w:spacing w:val="27"/>
          <w:sz w:val="32"/>
          <w:szCs w:val="32"/>
        </w:rPr>
        <w:t xml:space="preserve"> </w:t>
      </w:r>
    </w:p>
    <w:p w:rsidR="00417156" w:rsidRPr="00417156" w:rsidRDefault="00417156" w:rsidP="00417156">
      <w:pPr>
        <w:spacing w:before="43" w:line="237" w:lineRule="auto"/>
        <w:ind w:right="-152"/>
        <w:jc w:val="center"/>
        <w:rPr>
          <w:b/>
          <w:spacing w:val="40"/>
          <w:sz w:val="32"/>
          <w:szCs w:val="32"/>
        </w:rPr>
      </w:pPr>
      <w:r w:rsidRPr="00417156">
        <w:rPr>
          <w:b/>
          <w:sz w:val="32"/>
          <w:szCs w:val="32"/>
        </w:rPr>
        <w:t>образовательного учреждения</w:t>
      </w:r>
      <w:r w:rsidRPr="00417156">
        <w:rPr>
          <w:b/>
          <w:spacing w:val="40"/>
          <w:sz w:val="32"/>
          <w:szCs w:val="32"/>
        </w:rPr>
        <w:t xml:space="preserve"> </w:t>
      </w:r>
    </w:p>
    <w:p w:rsidR="00B21043" w:rsidRDefault="00E93921" w:rsidP="00417156">
      <w:pPr>
        <w:spacing w:before="43" w:line="237" w:lineRule="auto"/>
        <w:ind w:right="-152"/>
        <w:jc w:val="center"/>
        <w:rPr>
          <w:b/>
          <w:sz w:val="32"/>
          <w:szCs w:val="32"/>
        </w:rPr>
      </w:pPr>
      <w:r w:rsidRPr="00417156">
        <w:rPr>
          <w:b/>
          <w:sz w:val="32"/>
          <w:szCs w:val="32"/>
        </w:rPr>
        <w:t>«</w:t>
      </w:r>
      <w:r w:rsidR="00417156" w:rsidRPr="00417156">
        <w:rPr>
          <w:b/>
          <w:sz w:val="32"/>
          <w:szCs w:val="32"/>
        </w:rPr>
        <w:t>Детский сад № 144</w:t>
      </w:r>
      <w:r w:rsidRPr="00417156">
        <w:rPr>
          <w:b/>
          <w:sz w:val="32"/>
          <w:szCs w:val="32"/>
        </w:rPr>
        <w:t>»</w:t>
      </w:r>
      <w:r w:rsidR="00417156" w:rsidRPr="00417156">
        <w:rPr>
          <w:b/>
          <w:sz w:val="32"/>
          <w:szCs w:val="32"/>
        </w:rPr>
        <w:t xml:space="preserve"> города Кирова</w:t>
      </w:r>
    </w:p>
    <w:p w:rsidR="00417156" w:rsidRDefault="00417156" w:rsidP="00417156">
      <w:pPr>
        <w:spacing w:before="43" w:line="237" w:lineRule="auto"/>
        <w:ind w:right="-152"/>
        <w:jc w:val="center"/>
        <w:rPr>
          <w:b/>
          <w:sz w:val="28"/>
          <w:szCs w:val="28"/>
        </w:rPr>
      </w:pPr>
    </w:p>
    <w:p w:rsidR="00417156" w:rsidRDefault="00417156" w:rsidP="00417156">
      <w:pPr>
        <w:spacing w:before="43" w:line="237" w:lineRule="auto"/>
        <w:ind w:right="-152"/>
        <w:jc w:val="center"/>
        <w:rPr>
          <w:b/>
          <w:sz w:val="28"/>
          <w:szCs w:val="28"/>
        </w:rPr>
      </w:pPr>
    </w:p>
    <w:p w:rsidR="00417156" w:rsidRDefault="00417156" w:rsidP="00417156">
      <w:pPr>
        <w:spacing w:before="43" w:line="237" w:lineRule="auto"/>
        <w:ind w:right="-152"/>
        <w:jc w:val="center"/>
        <w:rPr>
          <w:b/>
          <w:sz w:val="28"/>
          <w:szCs w:val="28"/>
        </w:rPr>
      </w:pPr>
    </w:p>
    <w:p w:rsidR="00417156" w:rsidRDefault="00417156" w:rsidP="00417156">
      <w:pPr>
        <w:spacing w:before="43" w:line="237" w:lineRule="auto"/>
        <w:ind w:right="-152"/>
        <w:jc w:val="center"/>
        <w:rPr>
          <w:b/>
          <w:sz w:val="28"/>
          <w:szCs w:val="28"/>
        </w:rPr>
      </w:pPr>
    </w:p>
    <w:p w:rsidR="00417156" w:rsidRDefault="00417156" w:rsidP="00417156">
      <w:pPr>
        <w:spacing w:before="43" w:line="237" w:lineRule="auto"/>
        <w:ind w:right="-152"/>
        <w:jc w:val="center"/>
        <w:rPr>
          <w:b/>
          <w:sz w:val="28"/>
          <w:szCs w:val="28"/>
        </w:rPr>
      </w:pPr>
    </w:p>
    <w:p w:rsidR="00417156" w:rsidRDefault="00417156" w:rsidP="00417156">
      <w:pPr>
        <w:spacing w:before="43" w:line="237" w:lineRule="auto"/>
        <w:ind w:right="-152"/>
        <w:jc w:val="center"/>
        <w:rPr>
          <w:b/>
          <w:sz w:val="28"/>
          <w:szCs w:val="28"/>
        </w:rPr>
      </w:pPr>
    </w:p>
    <w:p w:rsidR="00417156" w:rsidRDefault="00417156" w:rsidP="00417156">
      <w:pPr>
        <w:spacing w:before="43" w:line="237" w:lineRule="auto"/>
        <w:ind w:right="-152"/>
        <w:jc w:val="center"/>
        <w:rPr>
          <w:b/>
          <w:sz w:val="28"/>
          <w:szCs w:val="28"/>
        </w:rPr>
      </w:pPr>
    </w:p>
    <w:p w:rsidR="00417156" w:rsidRDefault="00417156" w:rsidP="00417156">
      <w:pPr>
        <w:spacing w:before="43" w:line="237" w:lineRule="auto"/>
        <w:ind w:right="-152"/>
        <w:jc w:val="center"/>
        <w:rPr>
          <w:b/>
          <w:sz w:val="28"/>
          <w:szCs w:val="28"/>
        </w:rPr>
      </w:pPr>
    </w:p>
    <w:p w:rsidR="00417156" w:rsidRDefault="00417156" w:rsidP="00417156">
      <w:pPr>
        <w:spacing w:before="43" w:line="237" w:lineRule="auto"/>
        <w:ind w:right="-152"/>
        <w:jc w:val="center"/>
        <w:rPr>
          <w:b/>
          <w:sz w:val="28"/>
          <w:szCs w:val="28"/>
        </w:rPr>
      </w:pPr>
    </w:p>
    <w:p w:rsidR="00417156" w:rsidRDefault="00417156" w:rsidP="00417156">
      <w:pPr>
        <w:spacing w:before="43" w:line="237" w:lineRule="auto"/>
        <w:ind w:right="-152"/>
        <w:jc w:val="center"/>
        <w:rPr>
          <w:b/>
          <w:sz w:val="28"/>
          <w:szCs w:val="28"/>
        </w:rPr>
      </w:pPr>
    </w:p>
    <w:p w:rsidR="00417156" w:rsidRDefault="00417156" w:rsidP="00417156">
      <w:pPr>
        <w:spacing w:before="43" w:line="237" w:lineRule="auto"/>
        <w:ind w:right="-152"/>
        <w:jc w:val="center"/>
        <w:rPr>
          <w:b/>
          <w:sz w:val="28"/>
          <w:szCs w:val="28"/>
        </w:rPr>
      </w:pPr>
    </w:p>
    <w:p w:rsidR="00417156" w:rsidRDefault="00417156" w:rsidP="00417156">
      <w:pPr>
        <w:spacing w:before="43" w:line="237" w:lineRule="auto"/>
        <w:ind w:right="-152"/>
        <w:jc w:val="center"/>
        <w:rPr>
          <w:b/>
          <w:sz w:val="28"/>
          <w:szCs w:val="28"/>
        </w:rPr>
      </w:pPr>
    </w:p>
    <w:p w:rsidR="00417156" w:rsidRDefault="00417156" w:rsidP="00417156">
      <w:pPr>
        <w:spacing w:before="43" w:line="237" w:lineRule="auto"/>
        <w:ind w:right="-152"/>
        <w:jc w:val="center"/>
        <w:rPr>
          <w:b/>
          <w:sz w:val="28"/>
          <w:szCs w:val="28"/>
        </w:rPr>
      </w:pPr>
    </w:p>
    <w:p w:rsidR="00417156" w:rsidRDefault="00417156" w:rsidP="00417156">
      <w:pPr>
        <w:spacing w:before="43" w:line="237" w:lineRule="auto"/>
        <w:ind w:right="-152"/>
        <w:jc w:val="center"/>
        <w:rPr>
          <w:b/>
          <w:sz w:val="28"/>
          <w:szCs w:val="28"/>
        </w:rPr>
      </w:pPr>
    </w:p>
    <w:p w:rsidR="00417156" w:rsidRDefault="00417156" w:rsidP="00417156">
      <w:pPr>
        <w:spacing w:before="43" w:line="237" w:lineRule="auto"/>
        <w:ind w:right="-152"/>
        <w:jc w:val="center"/>
        <w:rPr>
          <w:b/>
          <w:sz w:val="28"/>
          <w:szCs w:val="28"/>
        </w:rPr>
      </w:pPr>
    </w:p>
    <w:p w:rsidR="00417156" w:rsidRDefault="00417156" w:rsidP="00417156">
      <w:pPr>
        <w:spacing w:before="43" w:line="237" w:lineRule="auto"/>
        <w:ind w:right="-152"/>
        <w:jc w:val="center"/>
        <w:rPr>
          <w:b/>
          <w:sz w:val="28"/>
          <w:szCs w:val="28"/>
        </w:rPr>
      </w:pPr>
    </w:p>
    <w:p w:rsidR="00417156" w:rsidRDefault="00417156" w:rsidP="00417156">
      <w:pPr>
        <w:spacing w:before="43" w:line="237" w:lineRule="auto"/>
        <w:ind w:right="-152"/>
        <w:jc w:val="center"/>
        <w:rPr>
          <w:b/>
          <w:sz w:val="28"/>
          <w:szCs w:val="28"/>
        </w:rPr>
      </w:pPr>
    </w:p>
    <w:p w:rsidR="00417156" w:rsidRDefault="00417156" w:rsidP="00417156">
      <w:pPr>
        <w:spacing w:before="43" w:line="237" w:lineRule="auto"/>
        <w:ind w:right="-152"/>
        <w:jc w:val="center"/>
        <w:rPr>
          <w:b/>
          <w:sz w:val="28"/>
          <w:szCs w:val="28"/>
        </w:rPr>
      </w:pPr>
    </w:p>
    <w:p w:rsidR="00417156" w:rsidRDefault="00417156" w:rsidP="00417156">
      <w:pPr>
        <w:spacing w:before="43" w:line="237" w:lineRule="auto"/>
        <w:ind w:right="-152"/>
        <w:jc w:val="center"/>
        <w:rPr>
          <w:b/>
          <w:sz w:val="28"/>
          <w:szCs w:val="28"/>
        </w:rPr>
      </w:pPr>
    </w:p>
    <w:p w:rsidR="00417156" w:rsidRDefault="00417156" w:rsidP="00417156">
      <w:pPr>
        <w:spacing w:before="43" w:line="237" w:lineRule="auto"/>
        <w:ind w:right="-152"/>
        <w:jc w:val="center"/>
        <w:rPr>
          <w:sz w:val="28"/>
          <w:szCs w:val="28"/>
        </w:rPr>
      </w:pPr>
      <w:r w:rsidRPr="00417156">
        <w:rPr>
          <w:sz w:val="28"/>
          <w:szCs w:val="28"/>
        </w:rPr>
        <w:t>Киров</w:t>
      </w:r>
    </w:p>
    <w:p w:rsidR="00417156" w:rsidRPr="00417156" w:rsidRDefault="00417156" w:rsidP="00417156">
      <w:pPr>
        <w:spacing w:before="43" w:line="237" w:lineRule="auto"/>
        <w:ind w:right="-152"/>
        <w:jc w:val="center"/>
        <w:rPr>
          <w:sz w:val="28"/>
          <w:szCs w:val="28"/>
        </w:rPr>
      </w:pPr>
      <w:r>
        <w:rPr>
          <w:sz w:val="28"/>
          <w:szCs w:val="28"/>
        </w:rPr>
        <w:t>2025</w:t>
      </w:r>
    </w:p>
    <w:p w:rsidR="00B21043" w:rsidRDefault="00B21043">
      <w:pPr>
        <w:pStyle w:val="a3"/>
        <w:spacing w:before="105"/>
        <w:ind w:left="0"/>
        <w:jc w:val="left"/>
        <w:rPr>
          <w:b/>
        </w:rPr>
      </w:pPr>
    </w:p>
    <w:p w:rsidR="00B21043" w:rsidRPr="001415B2" w:rsidRDefault="00E93921">
      <w:pPr>
        <w:pStyle w:val="a4"/>
        <w:numPr>
          <w:ilvl w:val="0"/>
          <w:numId w:val="1"/>
        </w:numPr>
        <w:tabs>
          <w:tab w:val="left" w:pos="1441"/>
        </w:tabs>
        <w:ind w:left="1441" w:hanging="873"/>
        <w:rPr>
          <w:sz w:val="24"/>
        </w:rPr>
      </w:pPr>
      <w:r>
        <w:rPr>
          <w:sz w:val="24"/>
        </w:rPr>
        <w:t>ОБЩИЕ</w:t>
      </w:r>
      <w:r>
        <w:rPr>
          <w:spacing w:val="-8"/>
          <w:sz w:val="24"/>
        </w:rPr>
        <w:t xml:space="preserve"> </w:t>
      </w:r>
      <w:r>
        <w:rPr>
          <w:spacing w:val="-2"/>
          <w:sz w:val="24"/>
        </w:rPr>
        <w:t>ПОЛОЖЕНИЯ</w:t>
      </w:r>
    </w:p>
    <w:p w:rsidR="001415B2" w:rsidRDefault="001415B2" w:rsidP="001415B2">
      <w:pPr>
        <w:pStyle w:val="a4"/>
        <w:tabs>
          <w:tab w:val="left" w:pos="1441"/>
        </w:tabs>
        <w:ind w:left="1441" w:firstLine="0"/>
        <w:rPr>
          <w:sz w:val="24"/>
        </w:rPr>
      </w:pPr>
    </w:p>
    <w:p w:rsidR="00B21043" w:rsidRDefault="00E93921">
      <w:pPr>
        <w:pStyle w:val="a4"/>
        <w:numPr>
          <w:ilvl w:val="1"/>
          <w:numId w:val="1"/>
        </w:numPr>
        <w:tabs>
          <w:tab w:val="left" w:pos="1441"/>
        </w:tabs>
        <w:ind w:left="2" w:right="135" w:firstLine="566"/>
      </w:pPr>
      <w:r>
        <w:rPr>
          <w:sz w:val="24"/>
        </w:rPr>
        <w:t>Настоящее положение разработано в соответствии с «Пол</w:t>
      </w:r>
      <w:r w:rsidR="00417156">
        <w:rPr>
          <w:sz w:val="24"/>
        </w:rPr>
        <w:t>ожением о внутреннем контроле</w:t>
      </w:r>
      <w:r w:rsidR="00AE3F5B">
        <w:rPr>
          <w:sz w:val="24"/>
        </w:rPr>
        <w:t xml:space="preserve"> муниципального казенного дошкольного образовательного </w:t>
      </w:r>
      <w:r w:rsidR="001415B2">
        <w:rPr>
          <w:sz w:val="24"/>
        </w:rPr>
        <w:t>учреждения</w:t>
      </w:r>
      <w:r w:rsidR="00AE3F5B">
        <w:rPr>
          <w:sz w:val="24"/>
        </w:rPr>
        <w:t xml:space="preserve"> «Детский сад № 144» города Кирова</w:t>
      </w:r>
      <w:r>
        <w:rPr>
          <w:sz w:val="24"/>
        </w:rPr>
        <w:t>» и регламентирует содержание и порядок прове</w:t>
      </w:r>
      <w:r w:rsidR="00AE3F5B">
        <w:rPr>
          <w:sz w:val="24"/>
        </w:rPr>
        <w:t>дения тематического контроля в м</w:t>
      </w:r>
      <w:r>
        <w:rPr>
          <w:sz w:val="24"/>
        </w:rPr>
        <w:t>у</w:t>
      </w:r>
      <w:r w:rsidR="00417156">
        <w:rPr>
          <w:sz w:val="24"/>
        </w:rPr>
        <w:t>ниципальном казенном</w:t>
      </w:r>
      <w:r>
        <w:rPr>
          <w:sz w:val="24"/>
        </w:rPr>
        <w:t xml:space="preserve"> дошкольном образовате</w:t>
      </w:r>
      <w:r w:rsidR="00AE3F5B">
        <w:rPr>
          <w:sz w:val="24"/>
        </w:rPr>
        <w:t>льном учреждении «Детский сад № 144» города Кирова</w:t>
      </w:r>
      <w:r>
        <w:rPr>
          <w:sz w:val="24"/>
        </w:rPr>
        <w:t xml:space="preserve"> (далее −ДОУ).</w:t>
      </w:r>
    </w:p>
    <w:p w:rsidR="00B21043" w:rsidRDefault="00E93921">
      <w:pPr>
        <w:pStyle w:val="a4"/>
        <w:numPr>
          <w:ilvl w:val="1"/>
          <w:numId w:val="1"/>
        </w:numPr>
        <w:tabs>
          <w:tab w:val="left" w:pos="1441"/>
        </w:tabs>
        <w:spacing w:before="3"/>
        <w:ind w:left="2" w:right="138" w:firstLine="566"/>
      </w:pPr>
      <w:r>
        <w:rPr>
          <w:sz w:val="24"/>
        </w:rPr>
        <w:t>Под тематическим контролем понимается проведение заведующим ДОУ и старшим воспитателем проверок,</w:t>
      </w:r>
      <w:r>
        <w:rPr>
          <w:spacing w:val="-8"/>
          <w:sz w:val="24"/>
        </w:rPr>
        <w:t xml:space="preserve"> </w:t>
      </w:r>
      <w:r>
        <w:rPr>
          <w:sz w:val="24"/>
        </w:rPr>
        <w:t>наблюдений, обследований, осуществляемых в порядке руководства и контроля в пределах своей компетенции по отдельным проблемам деятельности ДОУ (одному направлению работы).</w:t>
      </w:r>
    </w:p>
    <w:p w:rsidR="00B21043" w:rsidRDefault="00E93921">
      <w:pPr>
        <w:pStyle w:val="a4"/>
        <w:numPr>
          <w:ilvl w:val="1"/>
          <w:numId w:val="1"/>
        </w:numPr>
        <w:tabs>
          <w:tab w:val="left" w:pos="1441"/>
        </w:tabs>
        <w:spacing w:line="274" w:lineRule="exact"/>
        <w:ind w:left="1441" w:hanging="873"/>
      </w:pPr>
      <w:r>
        <w:rPr>
          <w:sz w:val="24"/>
        </w:rPr>
        <w:t>Тематический</w:t>
      </w:r>
      <w:r>
        <w:rPr>
          <w:spacing w:val="-4"/>
          <w:sz w:val="24"/>
        </w:rPr>
        <w:t xml:space="preserve"> </w:t>
      </w:r>
      <w:r>
        <w:rPr>
          <w:sz w:val="24"/>
        </w:rPr>
        <w:t>контроль</w:t>
      </w:r>
      <w:r>
        <w:rPr>
          <w:spacing w:val="-4"/>
          <w:sz w:val="24"/>
        </w:rPr>
        <w:t xml:space="preserve"> </w:t>
      </w:r>
      <w:r>
        <w:rPr>
          <w:sz w:val="24"/>
        </w:rPr>
        <w:t>в</w:t>
      </w:r>
      <w:r>
        <w:rPr>
          <w:spacing w:val="-6"/>
          <w:sz w:val="24"/>
        </w:rPr>
        <w:t xml:space="preserve"> </w:t>
      </w:r>
      <w:r>
        <w:rPr>
          <w:sz w:val="24"/>
        </w:rPr>
        <w:t>ДОУ</w:t>
      </w:r>
      <w:r>
        <w:rPr>
          <w:spacing w:val="-5"/>
          <w:sz w:val="24"/>
        </w:rPr>
        <w:t xml:space="preserve"> </w:t>
      </w:r>
      <w:r>
        <w:rPr>
          <w:sz w:val="24"/>
        </w:rPr>
        <w:t>проводится</w:t>
      </w:r>
      <w:r>
        <w:rPr>
          <w:spacing w:val="-7"/>
          <w:sz w:val="24"/>
        </w:rPr>
        <w:t xml:space="preserve"> </w:t>
      </w:r>
      <w:r>
        <w:rPr>
          <w:sz w:val="24"/>
        </w:rPr>
        <w:t>в</w:t>
      </w:r>
      <w:r>
        <w:rPr>
          <w:spacing w:val="-6"/>
          <w:sz w:val="24"/>
        </w:rPr>
        <w:t xml:space="preserve"> </w:t>
      </w:r>
      <w:r>
        <w:rPr>
          <w:spacing w:val="-2"/>
          <w:sz w:val="24"/>
        </w:rPr>
        <w:t>целях:</w:t>
      </w:r>
    </w:p>
    <w:p w:rsidR="00B21043" w:rsidRDefault="00E93921" w:rsidP="001415B2">
      <w:pPr>
        <w:pStyle w:val="a3"/>
        <w:jc w:val="left"/>
      </w:pPr>
      <w:r>
        <w:t>-реализации принципов государственной</w:t>
      </w:r>
      <w:r>
        <w:rPr>
          <w:spacing w:val="28"/>
        </w:rPr>
        <w:t xml:space="preserve"> </w:t>
      </w:r>
      <w:r>
        <w:t>политики и</w:t>
      </w:r>
      <w:r>
        <w:rPr>
          <w:spacing w:val="28"/>
        </w:rPr>
        <w:t xml:space="preserve"> </w:t>
      </w:r>
      <w:r>
        <w:t>соблюдения законодательства РФ в области образования;</w:t>
      </w:r>
    </w:p>
    <w:p w:rsidR="00B21043" w:rsidRDefault="00E93921" w:rsidP="001415B2">
      <w:pPr>
        <w:pStyle w:val="a3"/>
        <w:tabs>
          <w:tab w:val="left" w:pos="2143"/>
          <w:tab w:val="left" w:pos="3715"/>
          <w:tab w:val="left" w:pos="4423"/>
          <w:tab w:val="left" w:pos="4738"/>
          <w:tab w:val="left" w:pos="6091"/>
          <w:tab w:val="left" w:pos="7630"/>
          <w:tab w:val="left" w:pos="7937"/>
        </w:tabs>
        <w:ind w:right="139"/>
        <w:jc w:val="left"/>
      </w:pPr>
      <w:r>
        <w:rPr>
          <w:spacing w:val="-2"/>
        </w:rPr>
        <w:t>-определение</w:t>
      </w:r>
      <w:r>
        <w:tab/>
      </w:r>
      <w:r>
        <w:rPr>
          <w:spacing w:val="-2"/>
        </w:rPr>
        <w:t>деятельности</w:t>
      </w:r>
      <w:r>
        <w:tab/>
      </w:r>
      <w:r>
        <w:rPr>
          <w:spacing w:val="-4"/>
        </w:rPr>
        <w:t>ДОУ</w:t>
      </w:r>
      <w:r>
        <w:tab/>
      </w:r>
      <w:r>
        <w:rPr>
          <w:spacing w:val="-10"/>
        </w:rPr>
        <w:t>в</w:t>
      </w:r>
      <w:r>
        <w:tab/>
      </w:r>
      <w:r>
        <w:rPr>
          <w:spacing w:val="-2"/>
        </w:rPr>
        <w:t>отношении</w:t>
      </w:r>
      <w:r>
        <w:tab/>
      </w:r>
      <w:r>
        <w:rPr>
          <w:spacing w:val="-2"/>
        </w:rPr>
        <w:t>соответствия</w:t>
      </w:r>
      <w:r>
        <w:tab/>
      </w:r>
      <w:r>
        <w:rPr>
          <w:spacing w:val="-10"/>
        </w:rPr>
        <w:t>с</w:t>
      </w:r>
      <w:r>
        <w:tab/>
      </w:r>
      <w:r>
        <w:rPr>
          <w:spacing w:val="-2"/>
        </w:rPr>
        <w:t xml:space="preserve">Федеральным </w:t>
      </w:r>
      <w:r>
        <w:t>государственным образовательным стандартом;</w:t>
      </w:r>
    </w:p>
    <w:p w:rsidR="00B21043" w:rsidRDefault="00E93921" w:rsidP="001415B2">
      <w:pPr>
        <w:pStyle w:val="a3"/>
        <w:jc w:val="left"/>
      </w:pPr>
      <w:r>
        <w:t>-изучения</w:t>
      </w:r>
      <w:r>
        <w:rPr>
          <w:spacing w:val="-6"/>
        </w:rPr>
        <w:t xml:space="preserve"> </w:t>
      </w:r>
      <w:r>
        <w:t>фактического</w:t>
      </w:r>
      <w:r>
        <w:rPr>
          <w:spacing w:val="-7"/>
        </w:rPr>
        <w:t xml:space="preserve"> </w:t>
      </w:r>
      <w:r>
        <w:t>состояния</w:t>
      </w:r>
      <w:r>
        <w:rPr>
          <w:spacing w:val="-5"/>
        </w:rPr>
        <w:t xml:space="preserve"> </w:t>
      </w:r>
      <w:r>
        <w:t>дел</w:t>
      </w:r>
      <w:r>
        <w:rPr>
          <w:spacing w:val="-8"/>
        </w:rPr>
        <w:t xml:space="preserve"> </w:t>
      </w:r>
      <w:r>
        <w:t>по</w:t>
      </w:r>
      <w:r>
        <w:rPr>
          <w:spacing w:val="-6"/>
        </w:rPr>
        <w:t xml:space="preserve"> </w:t>
      </w:r>
      <w:r>
        <w:t>конкретному</w:t>
      </w:r>
      <w:r>
        <w:rPr>
          <w:spacing w:val="-15"/>
        </w:rPr>
        <w:t xml:space="preserve"> </w:t>
      </w:r>
      <w:r>
        <w:rPr>
          <w:spacing w:val="-2"/>
        </w:rPr>
        <w:t>вопросу;</w:t>
      </w:r>
    </w:p>
    <w:p w:rsidR="00B21043" w:rsidRDefault="00E93921" w:rsidP="001415B2">
      <w:pPr>
        <w:pStyle w:val="a3"/>
        <w:jc w:val="left"/>
      </w:pPr>
      <w:r>
        <w:t>-совершенствования</w:t>
      </w:r>
      <w:r>
        <w:rPr>
          <w:spacing w:val="-5"/>
        </w:rPr>
        <w:t xml:space="preserve"> </w:t>
      </w:r>
      <w:r>
        <w:t>уровня</w:t>
      </w:r>
      <w:r>
        <w:rPr>
          <w:spacing w:val="-11"/>
        </w:rPr>
        <w:t xml:space="preserve"> </w:t>
      </w:r>
      <w:r>
        <w:t>деятельности</w:t>
      </w:r>
      <w:r>
        <w:rPr>
          <w:spacing w:val="-5"/>
        </w:rPr>
        <w:t xml:space="preserve"> </w:t>
      </w:r>
      <w:r>
        <w:rPr>
          <w:spacing w:val="-4"/>
        </w:rPr>
        <w:t>ДОУ;</w:t>
      </w:r>
    </w:p>
    <w:p w:rsidR="00B21043" w:rsidRDefault="00E93921" w:rsidP="001415B2">
      <w:pPr>
        <w:pStyle w:val="a3"/>
        <w:ind w:right="140"/>
        <w:jc w:val="left"/>
      </w:pPr>
      <w:r>
        <w:t>-повышения педагогического мастерства воспитателей и специалистов, работающих в ДОУ;</w:t>
      </w:r>
    </w:p>
    <w:p w:rsidR="00B21043" w:rsidRDefault="00E93921" w:rsidP="001415B2">
      <w:pPr>
        <w:pStyle w:val="a3"/>
        <w:ind w:right="140"/>
      </w:pPr>
      <w:r>
        <w:t>-улучшения качества учебно-воспитательной работы, как всего педагогического коллектива, так и каждого педагога в отдельности по одному</w:t>
      </w:r>
      <w:r>
        <w:rPr>
          <w:spacing w:val="-4"/>
        </w:rPr>
        <w:t xml:space="preserve"> </w:t>
      </w:r>
      <w:r>
        <w:t>конкретному вопросу;</w:t>
      </w:r>
    </w:p>
    <w:p w:rsidR="00B21043" w:rsidRDefault="00E93921" w:rsidP="001415B2">
      <w:pPr>
        <w:pStyle w:val="a3"/>
        <w:spacing w:before="3" w:line="275" w:lineRule="exact"/>
      </w:pPr>
      <w:r>
        <w:t>-анализа</w:t>
      </w:r>
      <w:r>
        <w:rPr>
          <w:spacing w:val="-10"/>
        </w:rPr>
        <w:t xml:space="preserve"> </w:t>
      </w:r>
      <w:r>
        <w:t>и</w:t>
      </w:r>
      <w:r>
        <w:rPr>
          <w:spacing w:val="-9"/>
        </w:rPr>
        <w:t xml:space="preserve"> </w:t>
      </w:r>
      <w:r>
        <w:t>прогнозирования</w:t>
      </w:r>
      <w:r>
        <w:rPr>
          <w:spacing w:val="-5"/>
        </w:rPr>
        <w:t xml:space="preserve"> </w:t>
      </w:r>
      <w:r>
        <w:t>тенденций</w:t>
      </w:r>
      <w:r>
        <w:rPr>
          <w:spacing w:val="-8"/>
        </w:rPr>
        <w:t xml:space="preserve"> </w:t>
      </w:r>
      <w:r>
        <w:t>развития</w:t>
      </w:r>
      <w:r>
        <w:rPr>
          <w:spacing w:val="-10"/>
        </w:rPr>
        <w:t xml:space="preserve"> </w:t>
      </w:r>
      <w:r>
        <w:t>образовательного</w:t>
      </w:r>
      <w:r>
        <w:rPr>
          <w:spacing w:val="-6"/>
        </w:rPr>
        <w:t xml:space="preserve"> </w:t>
      </w:r>
      <w:r>
        <w:t>процесса</w:t>
      </w:r>
      <w:r>
        <w:rPr>
          <w:spacing w:val="-11"/>
        </w:rPr>
        <w:t xml:space="preserve"> </w:t>
      </w:r>
      <w:r>
        <w:t>в</w:t>
      </w:r>
      <w:r>
        <w:rPr>
          <w:spacing w:val="-7"/>
        </w:rPr>
        <w:t xml:space="preserve"> </w:t>
      </w:r>
      <w:r>
        <w:rPr>
          <w:spacing w:val="-4"/>
        </w:rPr>
        <w:t>ДОУ.</w:t>
      </w:r>
    </w:p>
    <w:p w:rsidR="001415B2" w:rsidRPr="001415B2" w:rsidRDefault="00E93921">
      <w:pPr>
        <w:pStyle w:val="a4"/>
        <w:numPr>
          <w:ilvl w:val="1"/>
          <w:numId w:val="1"/>
        </w:numPr>
        <w:tabs>
          <w:tab w:val="left" w:pos="1441"/>
        </w:tabs>
        <w:ind w:left="2" w:right="136" w:firstLine="566"/>
      </w:pPr>
      <w:r>
        <w:rPr>
          <w:sz w:val="24"/>
        </w:rPr>
        <w:t xml:space="preserve">Должностные лица ДОУ, осуществляющие тематический контроль, руководствуются: </w:t>
      </w:r>
    </w:p>
    <w:p w:rsidR="001415B2" w:rsidRDefault="001415B2" w:rsidP="00E93921">
      <w:pPr>
        <w:tabs>
          <w:tab w:val="left" w:pos="1441"/>
        </w:tabs>
        <w:ind w:left="2" w:right="136"/>
        <w:jc w:val="both"/>
        <w:rPr>
          <w:sz w:val="24"/>
        </w:rPr>
      </w:pPr>
      <w:r>
        <w:rPr>
          <w:sz w:val="24"/>
        </w:rPr>
        <w:t>-</w:t>
      </w:r>
      <w:r w:rsidR="00E93921">
        <w:rPr>
          <w:sz w:val="24"/>
        </w:rPr>
        <w:t>Конституцией РФ;</w:t>
      </w:r>
      <w:r w:rsidR="00E93921" w:rsidRPr="001415B2">
        <w:rPr>
          <w:sz w:val="24"/>
        </w:rPr>
        <w:t xml:space="preserve"> </w:t>
      </w:r>
    </w:p>
    <w:p w:rsidR="001415B2" w:rsidRPr="001415B2" w:rsidRDefault="001415B2" w:rsidP="00E93921">
      <w:pPr>
        <w:tabs>
          <w:tab w:val="left" w:pos="1441"/>
        </w:tabs>
        <w:ind w:right="136"/>
        <w:jc w:val="both"/>
        <w:rPr>
          <w:sz w:val="24"/>
        </w:rPr>
      </w:pPr>
      <w:r>
        <w:rPr>
          <w:sz w:val="24"/>
        </w:rPr>
        <w:t>-Федеральным</w:t>
      </w:r>
      <w:r w:rsidRPr="001415B2">
        <w:rPr>
          <w:sz w:val="24"/>
        </w:rPr>
        <w:t xml:space="preserve"> закон</w:t>
      </w:r>
      <w:r>
        <w:rPr>
          <w:sz w:val="24"/>
        </w:rPr>
        <w:t>ом</w:t>
      </w:r>
      <w:r w:rsidRPr="001415B2">
        <w:rPr>
          <w:sz w:val="24"/>
        </w:rPr>
        <w:t xml:space="preserve"> от 29 декабря 2012 г. № 273-ФЗ «Об образовании в Российской Федерации» (в новой редакции);</w:t>
      </w:r>
    </w:p>
    <w:p w:rsidR="001415B2" w:rsidRPr="001415B2" w:rsidRDefault="001415B2" w:rsidP="00E93921">
      <w:pPr>
        <w:tabs>
          <w:tab w:val="left" w:pos="1441"/>
        </w:tabs>
        <w:ind w:right="136"/>
        <w:jc w:val="both"/>
        <w:rPr>
          <w:sz w:val="24"/>
        </w:rPr>
      </w:pPr>
      <w:r>
        <w:rPr>
          <w:sz w:val="24"/>
        </w:rPr>
        <w:t>-Федеральным</w:t>
      </w:r>
      <w:r w:rsidRPr="001415B2">
        <w:rPr>
          <w:sz w:val="24"/>
        </w:rPr>
        <w:t xml:space="preserve"> закон</w:t>
      </w:r>
      <w:r>
        <w:rPr>
          <w:sz w:val="24"/>
        </w:rPr>
        <w:t>ом</w:t>
      </w:r>
      <w:r w:rsidRPr="001415B2">
        <w:rPr>
          <w:sz w:val="24"/>
        </w:rPr>
        <w:t xml:space="preserve"> от 31 июля 2020 г. № 304-ФЗ «О внесении изменений в Федеральный закон «Об образовании в Российской Федерации» по вопросам воспитания обучающихся»;</w:t>
      </w:r>
    </w:p>
    <w:p w:rsidR="001415B2" w:rsidRPr="001415B2" w:rsidRDefault="001415B2" w:rsidP="00E93921">
      <w:pPr>
        <w:tabs>
          <w:tab w:val="left" w:pos="1441"/>
        </w:tabs>
        <w:ind w:right="136"/>
        <w:jc w:val="both"/>
        <w:rPr>
          <w:sz w:val="24"/>
        </w:rPr>
      </w:pPr>
      <w:r>
        <w:rPr>
          <w:sz w:val="24"/>
        </w:rPr>
        <w:t>-Федеральным</w:t>
      </w:r>
      <w:r w:rsidRPr="001415B2">
        <w:rPr>
          <w:sz w:val="24"/>
        </w:rPr>
        <w:t xml:space="preserve"> го</w:t>
      </w:r>
      <w:r>
        <w:rPr>
          <w:sz w:val="24"/>
        </w:rPr>
        <w:t>сударственным образовательным</w:t>
      </w:r>
      <w:r w:rsidRPr="001415B2">
        <w:rPr>
          <w:sz w:val="24"/>
        </w:rPr>
        <w:t xml:space="preserve"> стандарт</w:t>
      </w:r>
      <w:r>
        <w:rPr>
          <w:sz w:val="24"/>
        </w:rPr>
        <w:t>ом</w:t>
      </w:r>
      <w:r w:rsidRPr="001415B2">
        <w:rPr>
          <w:sz w:val="24"/>
        </w:rPr>
        <w:t xml:space="preserve"> дошкольного образования (ФГОС ДО) (утвержден приказом </w:t>
      </w:r>
      <w:proofErr w:type="spellStart"/>
      <w:r w:rsidRPr="001415B2">
        <w:rPr>
          <w:sz w:val="24"/>
        </w:rPr>
        <w:t>Минобрнауки</w:t>
      </w:r>
      <w:proofErr w:type="spellEnd"/>
      <w:r w:rsidRPr="001415B2">
        <w:rPr>
          <w:sz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1415B2">
        <w:rPr>
          <w:sz w:val="24"/>
        </w:rPr>
        <w:t>Минпросвещения</w:t>
      </w:r>
      <w:proofErr w:type="spellEnd"/>
      <w:r w:rsidRPr="001415B2">
        <w:rPr>
          <w:sz w:val="24"/>
        </w:rPr>
        <w:t xml:space="preserve"> России от 8 ноября 2022 г. № 955, зарегистрировано в Минюсте России 6 февраля 2023 г., регистрационный № 72264) (в новой редакции);</w:t>
      </w:r>
    </w:p>
    <w:p w:rsidR="001415B2" w:rsidRPr="001415B2" w:rsidRDefault="001415B2" w:rsidP="00E93921">
      <w:pPr>
        <w:tabs>
          <w:tab w:val="left" w:pos="1441"/>
        </w:tabs>
        <w:ind w:right="136"/>
        <w:jc w:val="both"/>
        <w:rPr>
          <w:sz w:val="24"/>
        </w:rPr>
      </w:pPr>
      <w:r>
        <w:rPr>
          <w:sz w:val="24"/>
        </w:rPr>
        <w:t>-Федеральной образовательной программой</w:t>
      </w:r>
      <w:r w:rsidRPr="001415B2">
        <w:rPr>
          <w:sz w:val="24"/>
        </w:rPr>
        <w:t xml:space="preserve"> дошкольного образования (утверждена приказом </w:t>
      </w:r>
      <w:proofErr w:type="spellStart"/>
      <w:r w:rsidRPr="001415B2">
        <w:rPr>
          <w:sz w:val="24"/>
        </w:rPr>
        <w:t>Минпросвещения</w:t>
      </w:r>
      <w:proofErr w:type="spellEnd"/>
      <w:r w:rsidRPr="001415B2">
        <w:rPr>
          <w:sz w:val="24"/>
        </w:rPr>
        <w:t xml:space="preserve"> России от 25 ноября 2022 </w:t>
      </w:r>
      <w:r>
        <w:rPr>
          <w:sz w:val="24"/>
        </w:rPr>
        <w:t>г. № 1028, зарегистрирована</w:t>
      </w:r>
      <w:r w:rsidRPr="001415B2">
        <w:rPr>
          <w:sz w:val="24"/>
        </w:rPr>
        <w:t xml:space="preserve"> в Минюсте России 28 декабря 2022 г., регистрационный № 71847) (далее - ФОП ДО);</w:t>
      </w:r>
    </w:p>
    <w:p w:rsidR="001415B2" w:rsidRPr="001415B2" w:rsidRDefault="001415B2" w:rsidP="00E93921">
      <w:pPr>
        <w:tabs>
          <w:tab w:val="left" w:pos="1441"/>
        </w:tabs>
        <w:ind w:right="136"/>
        <w:jc w:val="both"/>
        <w:rPr>
          <w:sz w:val="24"/>
        </w:rPr>
      </w:pPr>
      <w:r>
        <w:rPr>
          <w:sz w:val="24"/>
        </w:rPr>
        <w:t>-Порядком</w:t>
      </w:r>
      <w:r w:rsidRPr="001415B2">
        <w:rPr>
          <w:sz w:val="24"/>
        </w:rPr>
        <w:t xml:space="preserve">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w:t>
      </w:r>
      <w:proofErr w:type="spellStart"/>
      <w:r w:rsidRPr="001415B2">
        <w:rPr>
          <w:sz w:val="24"/>
        </w:rPr>
        <w:t>Минпросвещения</w:t>
      </w:r>
      <w:proofErr w:type="spellEnd"/>
      <w:r w:rsidRPr="001415B2">
        <w:rPr>
          <w:sz w:val="24"/>
        </w:rPr>
        <w:t xml:space="preserve"> России от 31 июля 2020 года № 373, зарегистрировано в Минюсте России 31 августа 2020 г., регистрационный № 59599) (в новой редакции);</w:t>
      </w:r>
    </w:p>
    <w:p w:rsidR="001415B2" w:rsidRPr="001415B2" w:rsidRDefault="001415B2" w:rsidP="00E93921">
      <w:pPr>
        <w:tabs>
          <w:tab w:val="left" w:pos="1441"/>
        </w:tabs>
        <w:ind w:right="136"/>
        <w:jc w:val="both"/>
        <w:rPr>
          <w:sz w:val="24"/>
        </w:rPr>
      </w:pPr>
      <w:r>
        <w:rPr>
          <w:sz w:val="24"/>
        </w:rPr>
        <w:t>-</w:t>
      </w:r>
      <w:r w:rsidRPr="001415B2">
        <w:rPr>
          <w:sz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(утверждены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w:t>
      </w:r>
    </w:p>
    <w:p w:rsidR="001415B2" w:rsidRPr="001415B2" w:rsidRDefault="001415B2" w:rsidP="00E93921">
      <w:pPr>
        <w:tabs>
          <w:tab w:val="left" w:pos="1441"/>
        </w:tabs>
        <w:ind w:right="136"/>
        <w:jc w:val="both"/>
        <w:rPr>
          <w:sz w:val="24"/>
        </w:rPr>
      </w:pPr>
      <w:r>
        <w:rPr>
          <w:sz w:val="24"/>
        </w:rPr>
        <w:t>-</w:t>
      </w:r>
      <w:r w:rsidRPr="001415B2">
        <w:rPr>
          <w:sz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Министерством юстиции Российской Федерации 18 декабря 2020 г., регистрационный № 61573, действующим до 1 января 2027 г.);</w:t>
      </w:r>
    </w:p>
    <w:p w:rsidR="001415B2" w:rsidRDefault="001415B2" w:rsidP="00E93921">
      <w:pPr>
        <w:tabs>
          <w:tab w:val="left" w:pos="1441"/>
        </w:tabs>
        <w:ind w:left="2" w:right="136"/>
        <w:jc w:val="both"/>
        <w:rPr>
          <w:sz w:val="24"/>
        </w:rPr>
      </w:pPr>
    </w:p>
    <w:p w:rsidR="00E93921" w:rsidRDefault="00E93921" w:rsidP="00E93921">
      <w:pPr>
        <w:tabs>
          <w:tab w:val="left" w:pos="1441"/>
        </w:tabs>
        <w:ind w:left="2" w:right="136"/>
        <w:jc w:val="both"/>
        <w:rPr>
          <w:sz w:val="24"/>
        </w:rPr>
      </w:pPr>
      <w:r>
        <w:rPr>
          <w:sz w:val="24"/>
        </w:rPr>
        <w:t>-</w:t>
      </w:r>
      <w:r w:rsidR="00C64742" w:rsidRPr="001415B2">
        <w:rPr>
          <w:sz w:val="24"/>
        </w:rPr>
        <w:t>Уставом МКДОУ № 144</w:t>
      </w:r>
      <w:r>
        <w:rPr>
          <w:sz w:val="24"/>
        </w:rPr>
        <w:t>;</w:t>
      </w:r>
      <w:r w:rsidRPr="001415B2">
        <w:rPr>
          <w:sz w:val="24"/>
        </w:rPr>
        <w:t xml:space="preserve"> </w:t>
      </w:r>
    </w:p>
    <w:p w:rsidR="00B21043" w:rsidRPr="009A1200" w:rsidRDefault="00E93921" w:rsidP="00E93921">
      <w:pPr>
        <w:tabs>
          <w:tab w:val="left" w:pos="1441"/>
        </w:tabs>
        <w:ind w:left="2" w:right="136"/>
        <w:jc w:val="both"/>
      </w:pPr>
      <w:r>
        <w:rPr>
          <w:sz w:val="24"/>
        </w:rPr>
        <w:t>-</w:t>
      </w:r>
      <w:r w:rsidRPr="001415B2">
        <w:rPr>
          <w:sz w:val="24"/>
        </w:rPr>
        <w:t>настоящим Положением, приказами</w:t>
      </w:r>
      <w:r w:rsidRPr="001415B2">
        <w:rPr>
          <w:spacing w:val="80"/>
          <w:sz w:val="24"/>
        </w:rPr>
        <w:t xml:space="preserve"> </w:t>
      </w:r>
      <w:r w:rsidRPr="001415B2">
        <w:rPr>
          <w:sz w:val="24"/>
        </w:rPr>
        <w:t>о проведении проверок, квалификационными характеристиками.</w:t>
      </w:r>
    </w:p>
    <w:p w:rsidR="009A1200" w:rsidRDefault="009A1200" w:rsidP="009A1200">
      <w:pPr>
        <w:pStyle w:val="a4"/>
        <w:tabs>
          <w:tab w:val="left" w:pos="1441"/>
        </w:tabs>
        <w:ind w:left="568" w:right="136" w:firstLine="0"/>
      </w:pPr>
    </w:p>
    <w:p w:rsidR="00B21043" w:rsidRPr="001415B2" w:rsidRDefault="00E93921">
      <w:pPr>
        <w:pStyle w:val="a4"/>
        <w:numPr>
          <w:ilvl w:val="0"/>
          <w:numId w:val="1"/>
        </w:numPr>
        <w:tabs>
          <w:tab w:val="left" w:pos="1441"/>
        </w:tabs>
        <w:ind w:left="1441" w:hanging="873"/>
        <w:rPr>
          <w:sz w:val="24"/>
        </w:rPr>
      </w:pPr>
      <w:r>
        <w:rPr>
          <w:sz w:val="24"/>
        </w:rPr>
        <w:t>ЗАДАЧИ</w:t>
      </w:r>
      <w:r>
        <w:rPr>
          <w:spacing w:val="-8"/>
          <w:sz w:val="24"/>
        </w:rPr>
        <w:t xml:space="preserve"> </w:t>
      </w:r>
      <w:r>
        <w:rPr>
          <w:sz w:val="24"/>
        </w:rPr>
        <w:t>ТЕМАТИЧЕСКОГО</w:t>
      </w:r>
      <w:r>
        <w:rPr>
          <w:spacing w:val="-7"/>
          <w:sz w:val="24"/>
        </w:rPr>
        <w:t xml:space="preserve"> </w:t>
      </w:r>
      <w:r>
        <w:rPr>
          <w:spacing w:val="-2"/>
          <w:sz w:val="24"/>
        </w:rPr>
        <w:t>КОНТРОЛЯ</w:t>
      </w:r>
    </w:p>
    <w:p w:rsidR="001415B2" w:rsidRDefault="001415B2" w:rsidP="001415B2">
      <w:pPr>
        <w:pStyle w:val="a4"/>
        <w:tabs>
          <w:tab w:val="left" w:pos="1441"/>
        </w:tabs>
        <w:ind w:left="1441" w:firstLine="0"/>
        <w:rPr>
          <w:sz w:val="24"/>
        </w:rPr>
      </w:pPr>
    </w:p>
    <w:p w:rsidR="00B21043" w:rsidRDefault="00E93921">
      <w:pPr>
        <w:pStyle w:val="a4"/>
        <w:numPr>
          <w:ilvl w:val="1"/>
          <w:numId w:val="1"/>
        </w:numPr>
        <w:tabs>
          <w:tab w:val="left" w:pos="1441"/>
        </w:tabs>
        <w:ind w:left="1441" w:hanging="873"/>
      </w:pPr>
      <w:r>
        <w:rPr>
          <w:sz w:val="24"/>
        </w:rPr>
        <w:t>Основными</w:t>
      </w:r>
      <w:r>
        <w:rPr>
          <w:spacing w:val="-6"/>
          <w:sz w:val="24"/>
        </w:rPr>
        <w:t xml:space="preserve"> </w:t>
      </w:r>
      <w:r>
        <w:rPr>
          <w:sz w:val="24"/>
        </w:rPr>
        <w:t>задачами</w:t>
      </w:r>
      <w:r>
        <w:rPr>
          <w:spacing w:val="-6"/>
          <w:sz w:val="24"/>
        </w:rPr>
        <w:t xml:space="preserve"> </w:t>
      </w:r>
      <w:r>
        <w:rPr>
          <w:sz w:val="24"/>
        </w:rPr>
        <w:t>тематического</w:t>
      </w:r>
      <w:r>
        <w:rPr>
          <w:spacing w:val="-6"/>
          <w:sz w:val="24"/>
        </w:rPr>
        <w:t xml:space="preserve"> </w:t>
      </w:r>
      <w:r>
        <w:rPr>
          <w:sz w:val="24"/>
        </w:rPr>
        <w:t>контроля</w:t>
      </w:r>
      <w:r>
        <w:rPr>
          <w:spacing w:val="-8"/>
          <w:sz w:val="24"/>
        </w:rPr>
        <w:t xml:space="preserve"> </w:t>
      </w:r>
      <w:r>
        <w:rPr>
          <w:spacing w:val="-2"/>
          <w:sz w:val="24"/>
        </w:rPr>
        <w:t>являются:</w:t>
      </w:r>
    </w:p>
    <w:p w:rsidR="00B21043" w:rsidRDefault="00E93921">
      <w:pPr>
        <w:pStyle w:val="a3"/>
        <w:ind w:right="141" w:firstLine="566"/>
      </w:pPr>
      <w:r>
        <w:t>−осуществление контроля над исполнением законодательства в области образования по отдельным проблемам деятельности ДОУ;</w:t>
      </w:r>
    </w:p>
    <w:p w:rsidR="00B21043" w:rsidRDefault="00E93921">
      <w:pPr>
        <w:pStyle w:val="a3"/>
        <w:ind w:right="135" w:firstLine="566"/>
      </w:pPr>
      <w:r>
        <w:t>−выявление положительных и отрицательных тенденций в организации оздоровительного и воспитательно-образовательного процесса, взаимодействия и сотрудничества с семьями воспитанников и разработка на этой основе предложений по распространению педагогического опыта или по устранению негативных моментов по отдельным проблемам;</w:t>
      </w:r>
    </w:p>
    <w:p w:rsidR="00B21043" w:rsidRDefault="00E93921" w:rsidP="009A1200">
      <w:pPr>
        <w:pStyle w:val="a3"/>
        <w:spacing w:before="2"/>
      </w:pPr>
      <w:r>
        <w:t>−определение</w:t>
      </w:r>
      <w:r>
        <w:rPr>
          <w:spacing w:val="47"/>
        </w:rPr>
        <w:t xml:space="preserve"> </w:t>
      </w:r>
      <w:r>
        <w:t>деятельности</w:t>
      </w:r>
      <w:r>
        <w:rPr>
          <w:spacing w:val="49"/>
        </w:rPr>
        <w:t xml:space="preserve"> </w:t>
      </w:r>
      <w:r>
        <w:t>ДОУ</w:t>
      </w:r>
      <w:r>
        <w:rPr>
          <w:spacing w:val="48"/>
        </w:rPr>
        <w:t xml:space="preserve"> </w:t>
      </w:r>
      <w:r>
        <w:t>на</w:t>
      </w:r>
      <w:r>
        <w:rPr>
          <w:spacing w:val="49"/>
        </w:rPr>
        <w:t xml:space="preserve"> </w:t>
      </w:r>
      <w:r>
        <w:t>соответствие</w:t>
      </w:r>
      <w:r>
        <w:rPr>
          <w:spacing w:val="47"/>
        </w:rPr>
        <w:t xml:space="preserve"> </w:t>
      </w:r>
      <w:r>
        <w:t>заявленным</w:t>
      </w:r>
      <w:r>
        <w:rPr>
          <w:spacing w:val="47"/>
        </w:rPr>
        <w:t xml:space="preserve"> </w:t>
      </w:r>
      <w:r>
        <w:t>образовательным</w:t>
      </w:r>
      <w:r>
        <w:rPr>
          <w:spacing w:val="48"/>
        </w:rPr>
        <w:t xml:space="preserve"> </w:t>
      </w:r>
      <w:r>
        <w:rPr>
          <w:spacing w:val="-10"/>
        </w:rPr>
        <w:t>и</w:t>
      </w:r>
      <w:r w:rsidR="00C64742">
        <w:rPr>
          <w:spacing w:val="-10"/>
        </w:rPr>
        <w:t xml:space="preserve"> </w:t>
      </w:r>
      <w:r>
        <w:t>оздоровительным</w:t>
      </w:r>
      <w:r>
        <w:rPr>
          <w:spacing w:val="-9"/>
        </w:rPr>
        <w:t xml:space="preserve"> </w:t>
      </w:r>
      <w:r>
        <w:t>программам</w:t>
      </w:r>
      <w:r>
        <w:rPr>
          <w:spacing w:val="-5"/>
        </w:rPr>
        <w:t xml:space="preserve"> </w:t>
      </w:r>
      <w:r>
        <w:t>по</w:t>
      </w:r>
      <w:r>
        <w:rPr>
          <w:spacing w:val="-5"/>
        </w:rPr>
        <w:t xml:space="preserve"> </w:t>
      </w:r>
      <w:r>
        <w:t>отдельным</w:t>
      </w:r>
      <w:r>
        <w:rPr>
          <w:spacing w:val="-7"/>
        </w:rPr>
        <w:t xml:space="preserve"> </w:t>
      </w:r>
      <w:r>
        <w:rPr>
          <w:spacing w:val="-2"/>
        </w:rPr>
        <w:t>вопросам;</w:t>
      </w:r>
    </w:p>
    <w:p w:rsidR="00B21043" w:rsidRDefault="00E93921" w:rsidP="009A1200">
      <w:pPr>
        <w:pStyle w:val="a3"/>
        <w:ind w:right="135"/>
      </w:pPr>
      <w:r>
        <w:t>−соответствие условий, обеспечивающих образовательный процесс и атмосферу положительного эмоционального микроклимата;</w:t>
      </w:r>
    </w:p>
    <w:p w:rsidR="00B21043" w:rsidRDefault="00E93921" w:rsidP="009A1200">
      <w:pPr>
        <w:pStyle w:val="a3"/>
        <w:ind w:right="137"/>
      </w:pPr>
      <w:r>
        <w:t>−исследование уровня развития детей по одному из разделов, заявленных образовательных программ;</w:t>
      </w:r>
    </w:p>
    <w:p w:rsidR="00B21043" w:rsidRDefault="00E93921" w:rsidP="009A1200">
      <w:pPr>
        <w:pStyle w:val="a3"/>
        <w:ind w:right="138"/>
      </w:pPr>
      <w:r>
        <w:t>−индивидуализация, дифференциация и коррекция оздоровительного и воспитательно-образовательного процесса в ДОУ по отдельной проблеме;</w:t>
      </w:r>
    </w:p>
    <w:p w:rsidR="00B21043" w:rsidRDefault="00E93921" w:rsidP="009A1200">
      <w:pPr>
        <w:pStyle w:val="a3"/>
        <w:ind w:right="138"/>
      </w:pPr>
      <w:r>
        <w:t>−устранение умственных и физических перегрузок воспитанников в соответствии с возрастными возможностями детей;</w:t>
      </w:r>
    </w:p>
    <w:p w:rsidR="00B21043" w:rsidRDefault="00E93921" w:rsidP="009A1200">
      <w:pPr>
        <w:pStyle w:val="a3"/>
        <w:ind w:right="140"/>
      </w:pPr>
      <w:r>
        <w:t xml:space="preserve">−внедрение в существующую практику </w:t>
      </w:r>
      <w:proofErr w:type="spellStart"/>
      <w:r>
        <w:t>здоровьесберегающих</w:t>
      </w:r>
      <w:proofErr w:type="spellEnd"/>
      <w:r>
        <w:t xml:space="preserve"> технологий, развивающего обучения, новых форм и методов работы, опыта мастеров педагогического труда, конкретных и альтернативных программ по физическому воспитанию;</w:t>
      </w:r>
    </w:p>
    <w:p w:rsidR="00B21043" w:rsidRDefault="00E93921" w:rsidP="009A1200">
      <w:pPr>
        <w:pStyle w:val="a3"/>
        <w:spacing w:before="3"/>
        <w:rPr>
          <w:spacing w:val="-2"/>
        </w:rPr>
      </w:pPr>
      <w:r>
        <w:t>−определение</w:t>
      </w:r>
      <w:r>
        <w:rPr>
          <w:spacing w:val="-13"/>
        </w:rPr>
        <w:t xml:space="preserve"> </w:t>
      </w:r>
      <w:r>
        <w:t>профессионального</w:t>
      </w:r>
      <w:r>
        <w:rPr>
          <w:spacing w:val="-6"/>
        </w:rPr>
        <w:t xml:space="preserve"> </w:t>
      </w:r>
      <w:r>
        <w:t>уровня</w:t>
      </w:r>
      <w:r>
        <w:rPr>
          <w:spacing w:val="-10"/>
        </w:rPr>
        <w:t xml:space="preserve"> </w:t>
      </w:r>
      <w:r>
        <w:rPr>
          <w:spacing w:val="-2"/>
        </w:rPr>
        <w:t>педагогов.</w:t>
      </w:r>
    </w:p>
    <w:p w:rsidR="009A1200" w:rsidRDefault="009A1200" w:rsidP="009A1200">
      <w:pPr>
        <w:pStyle w:val="a3"/>
        <w:spacing w:before="3"/>
      </w:pPr>
    </w:p>
    <w:p w:rsidR="00B21043" w:rsidRPr="001415B2" w:rsidRDefault="00E93921" w:rsidP="009A1200">
      <w:pPr>
        <w:pStyle w:val="a4"/>
        <w:numPr>
          <w:ilvl w:val="0"/>
          <w:numId w:val="1"/>
        </w:numPr>
        <w:tabs>
          <w:tab w:val="left" w:pos="1441"/>
        </w:tabs>
        <w:ind w:left="1441" w:hanging="873"/>
        <w:rPr>
          <w:sz w:val="24"/>
        </w:rPr>
      </w:pPr>
      <w:r>
        <w:rPr>
          <w:sz w:val="24"/>
        </w:rPr>
        <w:t>ОРГАНИЗАЦИОННЫЕ</w:t>
      </w:r>
      <w:r>
        <w:rPr>
          <w:spacing w:val="-16"/>
          <w:sz w:val="24"/>
        </w:rPr>
        <w:t xml:space="preserve"> </w:t>
      </w:r>
      <w:r>
        <w:rPr>
          <w:spacing w:val="-2"/>
          <w:sz w:val="24"/>
        </w:rPr>
        <w:t>ФОРМЫ,</w:t>
      </w:r>
      <w:r w:rsidR="009A1200">
        <w:rPr>
          <w:spacing w:val="-2"/>
          <w:sz w:val="24"/>
        </w:rPr>
        <w:t xml:space="preserve"> </w:t>
      </w:r>
      <w:r>
        <w:t>ВИДЫ</w:t>
      </w:r>
      <w:r w:rsidRPr="009A1200">
        <w:rPr>
          <w:spacing w:val="-7"/>
        </w:rPr>
        <w:t xml:space="preserve"> </w:t>
      </w:r>
      <w:r>
        <w:t>И</w:t>
      </w:r>
      <w:r w:rsidRPr="009A1200">
        <w:rPr>
          <w:spacing w:val="-7"/>
        </w:rPr>
        <w:t xml:space="preserve"> </w:t>
      </w:r>
      <w:r>
        <w:t>МЕТОДЫ</w:t>
      </w:r>
      <w:r w:rsidRPr="009A1200">
        <w:rPr>
          <w:spacing w:val="-6"/>
        </w:rPr>
        <w:t xml:space="preserve"> </w:t>
      </w:r>
      <w:r>
        <w:t>ТЕМАТИЧЕСКОГО</w:t>
      </w:r>
      <w:r w:rsidRPr="009A1200">
        <w:rPr>
          <w:spacing w:val="-8"/>
        </w:rPr>
        <w:t xml:space="preserve"> </w:t>
      </w:r>
      <w:r w:rsidRPr="009A1200">
        <w:rPr>
          <w:spacing w:val="-2"/>
        </w:rPr>
        <w:t>КОНТРОЛЯ</w:t>
      </w:r>
    </w:p>
    <w:p w:rsidR="001415B2" w:rsidRPr="009A1200" w:rsidRDefault="001415B2" w:rsidP="001415B2">
      <w:pPr>
        <w:pStyle w:val="a4"/>
        <w:tabs>
          <w:tab w:val="left" w:pos="1441"/>
        </w:tabs>
        <w:ind w:left="1441" w:firstLine="0"/>
        <w:rPr>
          <w:sz w:val="24"/>
        </w:rPr>
      </w:pPr>
    </w:p>
    <w:p w:rsidR="00B21043" w:rsidRDefault="00E93921">
      <w:pPr>
        <w:pStyle w:val="a4"/>
        <w:numPr>
          <w:ilvl w:val="1"/>
          <w:numId w:val="1"/>
        </w:numPr>
        <w:tabs>
          <w:tab w:val="left" w:pos="1441"/>
        </w:tabs>
        <w:ind w:left="2" w:right="135" w:firstLine="566"/>
      </w:pPr>
      <w:r>
        <w:rPr>
          <w:sz w:val="24"/>
        </w:rPr>
        <w:t>Основной формой тематического контроля является контрольно- аналитическая деятельность по отдельным проблемам деятельности ДОУ (одному направлению деятельности).</w:t>
      </w:r>
    </w:p>
    <w:p w:rsidR="00B21043" w:rsidRDefault="00E93921">
      <w:pPr>
        <w:pStyle w:val="a3"/>
        <w:spacing w:before="2"/>
        <w:ind w:right="135" w:firstLine="566"/>
      </w:pPr>
      <w:r>
        <w:t>Тематический контроль осуществляется заведующей ДОУ, а также другими специалистами в рамках полномочий, определённых приказом заведующей ДОУ, и согласно утверждённого плана контроля, с использованием методов документального контроля, обследования, наблюдения за организацией воспитательно-образовательного процесса, анкетирования, опроса участников воспитательно-образовательного процесса, данных освоения образовательных программ и иных правомерных методов, способствующих достижению цели контроля.</w:t>
      </w:r>
    </w:p>
    <w:p w:rsidR="00B21043" w:rsidRDefault="00E93921">
      <w:pPr>
        <w:pStyle w:val="a3"/>
        <w:ind w:left="568"/>
      </w:pPr>
      <w:r>
        <w:t>Направления</w:t>
      </w:r>
      <w:r>
        <w:rPr>
          <w:spacing w:val="-7"/>
        </w:rPr>
        <w:t xml:space="preserve"> </w:t>
      </w:r>
      <w:r>
        <w:t>работы</w:t>
      </w:r>
      <w:r>
        <w:rPr>
          <w:spacing w:val="-5"/>
        </w:rPr>
        <w:t xml:space="preserve"> </w:t>
      </w:r>
      <w:r>
        <w:t>ДОУ,</w:t>
      </w:r>
      <w:r>
        <w:rPr>
          <w:spacing w:val="-4"/>
        </w:rPr>
        <w:t xml:space="preserve"> </w:t>
      </w:r>
      <w:r>
        <w:t>которые</w:t>
      </w:r>
      <w:r>
        <w:rPr>
          <w:spacing w:val="-9"/>
        </w:rPr>
        <w:t xml:space="preserve"> </w:t>
      </w:r>
      <w:r>
        <w:t>могут</w:t>
      </w:r>
      <w:r>
        <w:rPr>
          <w:spacing w:val="-4"/>
        </w:rPr>
        <w:t xml:space="preserve"> </w:t>
      </w:r>
      <w:r>
        <w:t>являться</w:t>
      </w:r>
      <w:r>
        <w:rPr>
          <w:spacing w:val="-4"/>
        </w:rPr>
        <w:t xml:space="preserve"> </w:t>
      </w:r>
      <w:r>
        <w:t>предметом</w:t>
      </w:r>
      <w:r>
        <w:rPr>
          <w:spacing w:val="-5"/>
        </w:rPr>
        <w:t xml:space="preserve"> </w:t>
      </w:r>
      <w:r>
        <w:rPr>
          <w:spacing w:val="-2"/>
        </w:rPr>
        <w:t>контроля:</w:t>
      </w:r>
    </w:p>
    <w:p w:rsidR="00B21043" w:rsidRDefault="009A1200" w:rsidP="009A1200">
      <w:pPr>
        <w:pStyle w:val="a3"/>
      </w:pPr>
      <w:r>
        <w:t>-</w:t>
      </w:r>
      <w:r w:rsidR="00E93921">
        <w:t>обследование уровня</w:t>
      </w:r>
      <w:r w:rsidR="00E93921">
        <w:rPr>
          <w:spacing w:val="-4"/>
        </w:rPr>
        <w:t xml:space="preserve"> </w:t>
      </w:r>
      <w:r w:rsidR="00E93921">
        <w:t>развития</w:t>
      </w:r>
      <w:r w:rsidR="00E93921">
        <w:rPr>
          <w:spacing w:val="-3"/>
        </w:rPr>
        <w:t xml:space="preserve"> </w:t>
      </w:r>
      <w:r w:rsidR="00E93921">
        <w:rPr>
          <w:spacing w:val="-2"/>
        </w:rPr>
        <w:t>детей;</w:t>
      </w:r>
    </w:p>
    <w:p w:rsidR="00B21043" w:rsidRDefault="009A1200" w:rsidP="009A1200">
      <w:pPr>
        <w:pStyle w:val="a3"/>
      </w:pPr>
      <w:r>
        <w:t>-</w:t>
      </w:r>
      <w:r w:rsidR="00E93921">
        <w:t>оценка</w:t>
      </w:r>
      <w:r w:rsidR="00E93921">
        <w:rPr>
          <w:spacing w:val="-9"/>
        </w:rPr>
        <w:t xml:space="preserve"> </w:t>
      </w:r>
      <w:r w:rsidR="00E93921">
        <w:t>профессиональных</w:t>
      </w:r>
      <w:r w:rsidR="00E93921">
        <w:rPr>
          <w:spacing w:val="-1"/>
        </w:rPr>
        <w:t xml:space="preserve"> </w:t>
      </w:r>
      <w:r w:rsidR="00E93921">
        <w:t>умений</w:t>
      </w:r>
      <w:r w:rsidR="00E93921">
        <w:rPr>
          <w:spacing w:val="-3"/>
        </w:rPr>
        <w:t xml:space="preserve"> </w:t>
      </w:r>
      <w:r w:rsidR="00E93921">
        <w:rPr>
          <w:spacing w:val="-2"/>
        </w:rPr>
        <w:t>педагогов;</w:t>
      </w:r>
    </w:p>
    <w:p w:rsidR="00B21043" w:rsidRDefault="009A1200" w:rsidP="009A1200">
      <w:pPr>
        <w:pStyle w:val="a3"/>
        <w:ind w:right="139"/>
      </w:pPr>
      <w:r>
        <w:t>-</w:t>
      </w:r>
      <w:r w:rsidR="00E93921">
        <w:t>оценка создания условий для охраны жизни и здоровья детей, организации педагогического процесса;</w:t>
      </w:r>
    </w:p>
    <w:p w:rsidR="00B21043" w:rsidRDefault="009A1200" w:rsidP="009A1200">
      <w:pPr>
        <w:pStyle w:val="a3"/>
      </w:pPr>
      <w:r>
        <w:t>-</w:t>
      </w:r>
      <w:r w:rsidR="00E93921">
        <w:t>оценка</w:t>
      </w:r>
      <w:r w:rsidR="00E93921">
        <w:rPr>
          <w:spacing w:val="-9"/>
        </w:rPr>
        <w:t xml:space="preserve"> </w:t>
      </w:r>
      <w:r w:rsidR="00E93921">
        <w:t>планирования</w:t>
      </w:r>
      <w:r w:rsidR="00E93921">
        <w:rPr>
          <w:spacing w:val="-14"/>
        </w:rPr>
        <w:t xml:space="preserve"> </w:t>
      </w:r>
      <w:r w:rsidR="00E93921">
        <w:t>воспитательно-образовательного</w:t>
      </w:r>
      <w:r w:rsidR="00E93921">
        <w:rPr>
          <w:spacing w:val="-5"/>
        </w:rPr>
        <w:t xml:space="preserve"> </w:t>
      </w:r>
      <w:r w:rsidR="00E93921">
        <w:rPr>
          <w:spacing w:val="-2"/>
        </w:rPr>
        <w:t>процесса;</w:t>
      </w:r>
    </w:p>
    <w:p w:rsidR="00B21043" w:rsidRDefault="009A1200" w:rsidP="009A1200">
      <w:pPr>
        <w:pStyle w:val="a3"/>
      </w:pPr>
      <w:r>
        <w:t>-</w:t>
      </w:r>
      <w:r w:rsidR="00E93921">
        <w:t>оценка</w:t>
      </w:r>
      <w:r w:rsidR="00E93921">
        <w:rPr>
          <w:spacing w:val="-6"/>
        </w:rPr>
        <w:t xml:space="preserve"> </w:t>
      </w:r>
      <w:r w:rsidR="00E93921">
        <w:t>взаимодействия</w:t>
      </w:r>
      <w:r w:rsidR="00E93921">
        <w:rPr>
          <w:spacing w:val="-2"/>
        </w:rPr>
        <w:t xml:space="preserve"> </w:t>
      </w:r>
      <w:r w:rsidR="00E93921">
        <w:t>и</w:t>
      </w:r>
      <w:r w:rsidR="00E93921">
        <w:rPr>
          <w:spacing w:val="-5"/>
        </w:rPr>
        <w:t xml:space="preserve"> </w:t>
      </w:r>
      <w:r w:rsidR="00E93921">
        <w:t>сотрудничества</w:t>
      </w:r>
      <w:r w:rsidR="00E93921">
        <w:rPr>
          <w:spacing w:val="-4"/>
        </w:rPr>
        <w:t xml:space="preserve"> </w:t>
      </w:r>
      <w:r w:rsidR="00E93921">
        <w:t>с</w:t>
      </w:r>
      <w:r w:rsidR="00E93921">
        <w:rPr>
          <w:spacing w:val="-7"/>
        </w:rPr>
        <w:t xml:space="preserve"> </w:t>
      </w:r>
      <w:r w:rsidR="00E93921">
        <w:rPr>
          <w:spacing w:val="-2"/>
        </w:rPr>
        <w:t>родителями.</w:t>
      </w:r>
    </w:p>
    <w:p w:rsidR="00B21043" w:rsidRDefault="00E93921">
      <w:pPr>
        <w:pStyle w:val="a4"/>
        <w:numPr>
          <w:ilvl w:val="1"/>
          <w:numId w:val="1"/>
        </w:numPr>
        <w:tabs>
          <w:tab w:val="left" w:pos="1441"/>
        </w:tabs>
        <w:ind w:left="2" w:right="138" w:firstLine="566"/>
      </w:pPr>
      <w:r>
        <w:rPr>
          <w:sz w:val="24"/>
        </w:rPr>
        <w:t>Тематический контроль может осуществляться в виде плановых проверок и мониторинговых исследований по конкретному вопросу на основании плана-задания.</w:t>
      </w:r>
    </w:p>
    <w:p w:rsidR="00B21043" w:rsidRDefault="00E93921">
      <w:pPr>
        <w:pStyle w:val="a3"/>
        <w:spacing w:before="3"/>
        <w:ind w:right="135" w:firstLine="566"/>
      </w:pPr>
      <w:r>
        <w:t>Контроль</w:t>
      </w:r>
      <w:r>
        <w:rPr>
          <w:spacing w:val="-2"/>
        </w:rPr>
        <w:t xml:space="preserve"> </w:t>
      </w:r>
      <w:r>
        <w:t>в</w:t>
      </w:r>
      <w:r>
        <w:rPr>
          <w:spacing w:val="-3"/>
        </w:rPr>
        <w:t xml:space="preserve"> </w:t>
      </w:r>
      <w:r>
        <w:t>виде</w:t>
      </w:r>
      <w:r>
        <w:rPr>
          <w:spacing w:val="-2"/>
        </w:rPr>
        <w:t xml:space="preserve"> </w:t>
      </w:r>
      <w:r>
        <w:t>плановых</w:t>
      </w:r>
      <w:r>
        <w:rPr>
          <w:spacing w:val="-1"/>
        </w:rPr>
        <w:t xml:space="preserve"> </w:t>
      </w:r>
      <w:r>
        <w:t>проверок</w:t>
      </w:r>
      <w:r>
        <w:rPr>
          <w:spacing w:val="-2"/>
        </w:rPr>
        <w:t xml:space="preserve"> </w:t>
      </w:r>
      <w:r>
        <w:t>осуществляется</w:t>
      </w:r>
      <w:r>
        <w:rPr>
          <w:spacing w:val="-2"/>
        </w:rPr>
        <w:t xml:space="preserve"> </w:t>
      </w:r>
      <w:r>
        <w:t>в</w:t>
      </w:r>
      <w:r>
        <w:rPr>
          <w:spacing w:val="-1"/>
        </w:rPr>
        <w:t xml:space="preserve"> </w:t>
      </w:r>
      <w:r>
        <w:t>соответствии</w:t>
      </w:r>
      <w:r>
        <w:rPr>
          <w:spacing w:val="-1"/>
        </w:rPr>
        <w:t xml:space="preserve"> </w:t>
      </w:r>
      <w:r>
        <w:t>с утверждённым планом-графиком, который обеспечивает периодичность и исключает нерациональное дублирование в организации проверок, доводится до членов педагогического коллектива перед началом учебного года.</w:t>
      </w:r>
    </w:p>
    <w:p w:rsidR="00B21043" w:rsidRDefault="00E93921">
      <w:pPr>
        <w:pStyle w:val="a3"/>
        <w:ind w:right="136" w:firstLine="566"/>
      </w:pPr>
      <w:r>
        <w:lastRenderedPageBreak/>
        <w:t>Контроль в виде мониторинговых исследований предусматривает сбор, системный учёт, обработку и анализ информации по организации, результатам воспитательно- образовательного процесса для эффективного решения задач управления качеством образования по отдельно взятой проблеме (результаты обследования уровня развития детей по одному из разделов заявленной образовательной программы, оценки профессиональных умений педагогов, опросов или анкетирования родителей и т.д.).</w:t>
      </w:r>
    </w:p>
    <w:p w:rsidR="00B21043" w:rsidRDefault="00E93921">
      <w:pPr>
        <w:pStyle w:val="a4"/>
        <w:numPr>
          <w:ilvl w:val="1"/>
          <w:numId w:val="1"/>
        </w:numPr>
        <w:tabs>
          <w:tab w:val="left" w:pos="1441"/>
        </w:tabs>
        <w:ind w:left="1441" w:hanging="873"/>
      </w:pPr>
      <w:r>
        <w:rPr>
          <w:sz w:val="24"/>
        </w:rPr>
        <w:t>При</w:t>
      </w:r>
      <w:r>
        <w:rPr>
          <w:spacing w:val="-9"/>
          <w:sz w:val="24"/>
        </w:rPr>
        <w:t xml:space="preserve"> </w:t>
      </w:r>
      <w:r>
        <w:rPr>
          <w:sz w:val="24"/>
        </w:rPr>
        <w:t>проведении</w:t>
      </w:r>
      <w:r>
        <w:rPr>
          <w:spacing w:val="-8"/>
          <w:sz w:val="24"/>
        </w:rPr>
        <w:t xml:space="preserve"> </w:t>
      </w:r>
      <w:r>
        <w:rPr>
          <w:sz w:val="24"/>
        </w:rPr>
        <w:t>тематического</w:t>
      </w:r>
      <w:r>
        <w:rPr>
          <w:spacing w:val="-6"/>
          <w:sz w:val="24"/>
        </w:rPr>
        <w:t xml:space="preserve"> </w:t>
      </w:r>
      <w:r>
        <w:rPr>
          <w:sz w:val="24"/>
        </w:rPr>
        <w:t>контроля</w:t>
      </w:r>
      <w:r>
        <w:rPr>
          <w:spacing w:val="-8"/>
          <w:sz w:val="24"/>
        </w:rPr>
        <w:t xml:space="preserve"> </w:t>
      </w:r>
      <w:r>
        <w:rPr>
          <w:sz w:val="24"/>
        </w:rPr>
        <w:t>могут</w:t>
      </w:r>
      <w:r>
        <w:rPr>
          <w:spacing w:val="-3"/>
          <w:sz w:val="24"/>
        </w:rPr>
        <w:t xml:space="preserve"> </w:t>
      </w:r>
      <w:r>
        <w:rPr>
          <w:sz w:val="24"/>
        </w:rPr>
        <w:t>использоваться</w:t>
      </w:r>
      <w:r>
        <w:rPr>
          <w:spacing w:val="-6"/>
          <w:sz w:val="24"/>
        </w:rPr>
        <w:t xml:space="preserve"> </w:t>
      </w:r>
      <w:r>
        <w:rPr>
          <w:spacing w:val="-2"/>
          <w:sz w:val="24"/>
        </w:rPr>
        <w:t>методы:</w:t>
      </w:r>
    </w:p>
    <w:p w:rsidR="00B21043" w:rsidRDefault="009A1200" w:rsidP="009A1200">
      <w:pPr>
        <w:pStyle w:val="a3"/>
        <w:jc w:val="left"/>
      </w:pPr>
      <w:r>
        <w:rPr>
          <w:spacing w:val="-2"/>
        </w:rPr>
        <w:t>-</w:t>
      </w:r>
      <w:r w:rsidR="00E93921">
        <w:rPr>
          <w:spacing w:val="-2"/>
        </w:rPr>
        <w:t>анкетирования;</w:t>
      </w:r>
    </w:p>
    <w:p w:rsidR="00B21043" w:rsidRDefault="009A1200" w:rsidP="009A1200">
      <w:pPr>
        <w:pStyle w:val="a3"/>
        <w:jc w:val="left"/>
      </w:pPr>
      <w:r>
        <w:t>-</w:t>
      </w:r>
      <w:r w:rsidR="00E93921">
        <w:t>социального</w:t>
      </w:r>
      <w:r w:rsidR="00E93921">
        <w:rPr>
          <w:spacing w:val="-6"/>
        </w:rPr>
        <w:t xml:space="preserve"> </w:t>
      </w:r>
      <w:r w:rsidR="00E93921">
        <w:rPr>
          <w:spacing w:val="-2"/>
        </w:rPr>
        <w:t>опроса;</w:t>
      </w:r>
    </w:p>
    <w:p w:rsidR="00B21043" w:rsidRDefault="009A1200" w:rsidP="009A1200">
      <w:pPr>
        <w:pStyle w:val="a3"/>
        <w:jc w:val="left"/>
      </w:pPr>
      <w:r>
        <w:rPr>
          <w:spacing w:val="-2"/>
        </w:rPr>
        <w:t>-</w:t>
      </w:r>
      <w:r w:rsidR="00E93921">
        <w:rPr>
          <w:spacing w:val="-2"/>
        </w:rPr>
        <w:t>тестирования;</w:t>
      </w:r>
    </w:p>
    <w:p w:rsidR="00B21043" w:rsidRDefault="009A1200" w:rsidP="009A1200">
      <w:pPr>
        <w:pStyle w:val="a3"/>
        <w:jc w:val="left"/>
      </w:pPr>
      <w:r>
        <w:t>-</w:t>
      </w:r>
      <w:r w:rsidR="00E93921">
        <w:t>анализа</w:t>
      </w:r>
      <w:r w:rsidR="00E93921">
        <w:rPr>
          <w:spacing w:val="-9"/>
        </w:rPr>
        <w:t xml:space="preserve"> </w:t>
      </w:r>
      <w:r w:rsidR="00E93921">
        <w:t>практической</w:t>
      </w:r>
      <w:r w:rsidR="00E93921">
        <w:rPr>
          <w:spacing w:val="-6"/>
        </w:rPr>
        <w:t xml:space="preserve"> </w:t>
      </w:r>
      <w:r w:rsidR="00E93921">
        <w:t>деятельности</w:t>
      </w:r>
      <w:r w:rsidR="00E93921">
        <w:rPr>
          <w:spacing w:val="-2"/>
        </w:rPr>
        <w:t xml:space="preserve"> воспитателя;</w:t>
      </w:r>
    </w:p>
    <w:p w:rsidR="00B21043" w:rsidRDefault="009A1200" w:rsidP="009A1200">
      <w:pPr>
        <w:pStyle w:val="a3"/>
        <w:jc w:val="left"/>
      </w:pPr>
      <w:r>
        <w:t>-</w:t>
      </w:r>
      <w:r w:rsidR="00E93921">
        <w:t>анализа</w:t>
      </w:r>
      <w:r w:rsidR="00E93921">
        <w:rPr>
          <w:spacing w:val="-7"/>
        </w:rPr>
        <w:t xml:space="preserve"> </w:t>
      </w:r>
      <w:r w:rsidR="00E93921">
        <w:t>развивающей</w:t>
      </w:r>
      <w:r w:rsidR="00E93921">
        <w:rPr>
          <w:spacing w:val="-5"/>
        </w:rPr>
        <w:t xml:space="preserve"> </w:t>
      </w:r>
      <w:r w:rsidR="00E93921">
        <w:t>предметно-пространственной</w:t>
      </w:r>
      <w:r w:rsidR="00E93921">
        <w:rPr>
          <w:spacing w:val="-4"/>
        </w:rPr>
        <w:t xml:space="preserve"> </w:t>
      </w:r>
      <w:r w:rsidR="00E93921">
        <w:rPr>
          <w:spacing w:val="-2"/>
        </w:rPr>
        <w:t>среды;</w:t>
      </w:r>
    </w:p>
    <w:p w:rsidR="00B21043" w:rsidRDefault="009A1200" w:rsidP="009A1200">
      <w:pPr>
        <w:pStyle w:val="a3"/>
        <w:tabs>
          <w:tab w:val="left" w:pos="3007"/>
          <w:tab w:val="left" w:pos="4380"/>
          <w:tab w:val="left" w:pos="5503"/>
          <w:tab w:val="left" w:pos="7227"/>
        </w:tabs>
        <w:jc w:val="left"/>
      </w:pPr>
      <w:r>
        <w:rPr>
          <w:spacing w:val="-2"/>
        </w:rPr>
        <w:t>-</w:t>
      </w:r>
      <w:r w:rsidR="00E93921">
        <w:rPr>
          <w:spacing w:val="-2"/>
        </w:rPr>
        <w:t>посещения</w:t>
      </w:r>
      <w:r>
        <w:rPr>
          <w:spacing w:val="-2"/>
        </w:rPr>
        <w:t xml:space="preserve"> </w:t>
      </w:r>
      <w:r w:rsidR="00E93921">
        <w:rPr>
          <w:spacing w:val="-2"/>
        </w:rPr>
        <w:t>занятий,</w:t>
      </w:r>
      <w:r w:rsidR="00E93921">
        <w:tab/>
      </w:r>
      <w:r w:rsidR="00E93921">
        <w:rPr>
          <w:spacing w:val="-2"/>
        </w:rPr>
        <w:t>свободной</w:t>
      </w:r>
      <w:r w:rsidR="00E93921">
        <w:tab/>
      </w:r>
      <w:r w:rsidR="00E93921">
        <w:rPr>
          <w:spacing w:val="-2"/>
        </w:rPr>
        <w:t>игровой</w:t>
      </w:r>
      <w:r w:rsidR="00E93921">
        <w:tab/>
      </w:r>
      <w:r w:rsidR="00E93921">
        <w:rPr>
          <w:spacing w:val="-2"/>
        </w:rPr>
        <w:t>деятельности,</w:t>
      </w:r>
      <w:r w:rsidR="00E93921">
        <w:tab/>
      </w:r>
      <w:r>
        <w:rPr>
          <w:spacing w:val="-2"/>
        </w:rPr>
        <w:t xml:space="preserve">режимных </w:t>
      </w:r>
      <w:r w:rsidR="00E93921">
        <w:t>моментов,</w:t>
      </w:r>
      <w:r>
        <w:t xml:space="preserve"> </w:t>
      </w:r>
      <w:r w:rsidR="00E93921">
        <w:t>оздоровительных</w:t>
      </w:r>
      <w:r w:rsidR="00E93921">
        <w:rPr>
          <w:spacing w:val="-9"/>
        </w:rPr>
        <w:t xml:space="preserve"> </w:t>
      </w:r>
      <w:r w:rsidR="00E93921">
        <w:t>мероприятий,</w:t>
      </w:r>
      <w:r w:rsidR="00E93921">
        <w:rPr>
          <w:spacing w:val="-10"/>
        </w:rPr>
        <w:t xml:space="preserve"> </w:t>
      </w:r>
      <w:r w:rsidR="00E93921">
        <w:t>дополнительных</w:t>
      </w:r>
      <w:r w:rsidR="00E93921">
        <w:rPr>
          <w:spacing w:val="-7"/>
        </w:rPr>
        <w:t xml:space="preserve"> </w:t>
      </w:r>
      <w:r w:rsidR="00E93921">
        <w:t>образовательных</w:t>
      </w:r>
      <w:r w:rsidR="00E93921">
        <w:rPr>
          <w:spacing w:val="-5"/>
        </w:rPr>
        <w:t xml:space="preserve"> </w:t>
      </w:r>
      <w:r w:rsidR="00E93921">
        <w:t>услуг</w:t>
      </w:r>
      <w:r w:rsidR="00E93921">
        <w:rPr>
          <w:spacing w:val="-12"/>
        </w:rPr>
        <w:t xml:space="preserve"> </w:t>
      </w:r>
      <w:r w:rsidR="00E93921">
        <w:t>(в</w:t>
      </w:r>
      <w:r w:rsidR="00E93921">
        <w:rPr>
          <w:spacing w:val="-14"/>
        </w:rPr>
        <w:t xml:space="preserve"> </w:t>
      </w:r>
      <w:proofErr w:type="spellStart"/>
      <w:r w:rsidR="00E93921">
        <w:rPr>
          <w:spacing w:val="-4"/>
        </w:rPr>
        <w:t>т.ч</w:t>
      </w:r>
      <w:proofErr w:type="spellEnd"/>
      <w:r w:rsidR="00E93921">
        <w:rPr>
          <w:spacing w:val="-4"/>
        </w:rPr>
        <w:t>.</w:t>
      </w:r>
      <w:r>
        <w:rPr>
          <w:spacing w:val="-2"/>
        </w:rPr>
        <w:t xml:space="preserve"> </w:t>
      </w:r>
      <w:r w:rsidR="00E93921">
        <w:rPr>
          <w:spacing w:val="-2"/>
        </w:rPr>
        <w:t>платных);</w:t>
      </w:r>
    </w:p>
    <w:p w:rsidR="00B21043" w:rsidRDefault="009A1200" w:rsidP="009A1200">
      <w:pPr>
        <w:pStyle w:val="a3"/>
        <w:spacing w:before="2"/>
        <w:jc w:val="left"/>
      </w:pPr>
      <w:r>
        <w:rPr>
          <w:spacing w:val="-2"/>
        </w:rPr>
        <w:t>-</w:t>
      </w:r>
      <w:r w:rsidR="00E93921">
        <w:rPr>
          <w:spacing w:val="-2"/>
        </w:rPr>
        <w:t>наблюдения;</w:t>
      </w:r>
    </w:p>
    <w:p w:rsidR="00B21043" w:rsidRDefault="009A1200" w:rsidP="009A1200">
      <w:pPr>
        <w:pStyle w:val="a3"/>
        <w:jc w:val="left"/>
      </w:pPr>
      <w:r>
        <w:t>-</w:t>
      </w:r>
      <w:r w:rsidR="00E93921">
        <w:t>изучения</w:t>
      </w:r>
      <w:r w:rsidR="00E93921">
        <w:rPr>
          <w:spacing w:val="-6"/>
        </w:rPr>
        <w:t xml:space="preserve"> </w:t>
      </w:r>
      <w:r w:rsidR="00E93921">
        <w:rPr>
          <w:spacing w:val="-2"/>
        </w:rPr>
        <w:t>документации;</w:t>
      </w:r>
    </w:p>
    <w:p w:rsidR="00B21043" w:rsidRDefault="009A1200" w:rsidP="009A1200">
      <w:pPr>
        <w:pStyle w:val="a3"/>
        <w:spacing w:before="1"/>
        <w:jc w:val="left"/>
      </w:pPr>
      <w:r>
        <w:t>-</w:t>
      </w:r>
      <w:r w:rsidR="00E93921">
        <w:t>отслеживания</w:t>
      </w:r>
      <w:r w:rsidR="00E93921">
        <w:rPr>
          <w:spacing w:val="-11"/>
        </w:rPr>
        <w:t xml:space="preserve"> </w:t>
      </w:r>
      <w:r w:rsidR="00E93921">
        <w:t>результатов</w:t>
      </w:r>
      <w:r w:rsidR="00E93921">
        <w:rPr>
          <w:spacing w:val="-10"/>
        </w:rPr>
        <w:t xml:space="preserve"> </w:t>
      </w:r>
      <w:r w:rsidR="00E93921">
        <w:t>продуктивной</w:t>
      </w:r>
      <w:r w:rsidR="00E93921">
        <w:rPr>
          <w:spacing w:val="-5"/>
        </w:rPr>
        <w:t xml:space="preserve"> </w:t>
      </w:r>
      <w:r w:rsidR="00E93921">
        <w:t>деятельности</w:t>
      </w:r>
      <w:r w:rsidR="00E93921">
        <w:rPr>
          <w:spacing w:val="-5"/>
        </w:rPr>
        <w:t xml:space="preserve"> </w:t>
      </w:r>
      <w:r w:rsidR="00E93921">
        <w:rPr>
          <w:spacing w:val="-2"/>
        </w:rPr>
        <w:t>детей;</w:t>
      </w:r>
    </w:p>
    <w:p w:rsidR="00B21043" w:rsidRDefault="009A1200" w:rsidP="009A1200">
      <w:pPr>
        <w:pStyle w:val="a3"/>
        <w:jc w:val="left"/>
      </w:pPr>
      <w:r>
        <w:t>-</w:t>
      </w:r>
      <w:r w:rsidR="00E93921">
        <w:t>беседы</w:t>
      </w:r>
      <w:r w:rsidR="00E93921">
        <w:rPr>
          <w:spacing w:val="-3"/>
        </w:rPr>
        <w:t xml:space="preserve"> </w:t>
      </w:r>
      <w:r w:rsidR="00E93921">
        <w:t>с</w:t>
      </w:r>
      <w:r w:rsidR="00E93921">
        <w:rPr>
          <w:spacing w:val="-4"/>
        </w:rPr>
        <w:t xml:space="preserve"> </w:t>
      </w:r>
      <w:r w:rsidR="00E93921">
        <w:rPr>
          <w:spacing w:val="-2"/>
        </w:rPr>
        <w:t>детьми;</w:t>
      </w:r>
    </w:p>
    <w:p w:rsidR="00B21043" w:rsidRDefault="009A1200" w:rsidP="009A1200">
      <w:pPr>
        <w:pStyle w:val="a3"/>
        <w:jc w:val="left"/>
      </w:pPr>
      <w:r>
        <w:t>-</w:t>
      </w:r>
      <w:r w:rsidR="00E93921">
        <w:t>собеседования</w:t>
      </w:r>
      <w:r w:rsidR="00E93921">
        <w:rPr>
          <w:spacing w:val="-5"/>
        </w:rPr>
        <w:t xml:space="preserve"> </w:t>
      </w:r>
      <w:r w:rsidR="00E93921">
        <w:t>с</w:t>
      </w:r>
      <w:r w:rsidR="00E93921">
        <w:rPr>
          <w:spacing w:val="-6"/>
        </w:rPr>
        <w:t xml:space="preserve"> </w:t>
      </w:r>
      <w:r w:rsidR="00E93921">
        <w:rPr>
          <w:spacing w:val="-2"/>
        </w:rPr>
        <w:t>педагогами;</w:t>
      </w:r>
    </w:p>
    <w:p w:rsidR="00B21043" w:rsidRDefault="009A1200" w:rsidP="009A1200">
      <w:pPr>
        <w:pStyle w:val="a3"/>
        <w:jc w:val="left"/>
        <w:rPr>
          <w:spacing w:val="-2"/>
        </w:rPr>
      </w:pPr>
      <w:r>
        <w:t>-</w:t>
      </w:r>
      <w:r w:rsidR="00E93921">
        <w:t>анализа</w:t>
      </w:r>
      <w:r w:rsidR="00E93921">
        <w:rPr>
          <w:spacing w:val="-9"/>
        </w:rPr>
        <w:t xml:space="preserve"> </w:t>
      </w:r>
      <w:r w:rsidR="00E93921">
        <w:t>наглядной</w:t>
      </w:r>
      <w:r w:rsidR="00E93921">
        <w:rPr>
          <w:spacing w:val="-6"/>
        </w:rPr>
        <w:t xml:space="preserve"> </w:t>
      </w:r>
      <w:r w:rsidR="00E93921">
        <w:t>информации</w:t>
      </w:r>
      <w:r w:rsidR="00E93921">
        <w:rPr>
          <w:spacing w:val="-5"/>
        </w:rPr>
        <w:t xml:space="preserve"> </w:t>
      </w:r>
      <w:r w:rsidR="00E93921">
        <w:t>для</w:t>
      </w:r>
      <w:r w:rsidR="00E93921">
        <w:rPr>
          <w:spacing w:val="-6"/>
        </w:rPr>
        <w:t xml:space="preserve"> </w:t>
      </w:r>
      <w:r w:rsidR="00E93921">
        <w:rPr>
          <w:spacing w:val="-2"/>
        </w:rPr>
        <w:t>родителей.</w:t>
      </w:r>
    </w:p>
    <w:p w:rsidR="009A1200" w:rsidRDefault="009A1200" w:rsidP="009A1200">
      <w:pPr>
        <w:pStyle w:val="a3"/>
        <w:jc w:val="left"/>
      </w:pPr>
    </w:p>
    <w:p w:rsidR="00B21043" w:rsidRPr="009A1200" w:rsidRDefault="00E93921">
      <w:pPr>
        <w:pStyle w:val="a4"/>
        <w:numPr>
          <w:ilvl w:val="0"/>
          <w:numId w:val="1"/>
        </w:numPr>
        <w:tabs>
          <w:tab w:val="left" w:pos="1441"/>
        </w:tabs>
        <w:ind w:left="1441" w:hanging="873"/>
        <w:rPr>
          <w:sz w:val="24"/>
        </w:rPr>
      </w:pPr>
      <w:r>
        <w:rPr>
          <w:sz w:val="24"/>
        </w:rPr>
        <w:t>ОСНОВНЫЕ</w:t>
      </w:r>
      <w:r>
        <w:rPr>
          <w:spacing w:val="-11"/>
          <w:sz w:val="24"/>
        </w:rPr>
        <w:t xml:space="preserve"> </w:t>
      </w:r>
      <w:r>
        <w:rPr>
          <w:sz w:val="24"/>
        </w:rPr>
        <w:t>ПРАВИЛА</w:t>
      </w:r>
      <w:r>
        <w:rPr>
          <w:spacing w:val="-8"/>
          <w:sz w:val="24"/>
        </w:rPr>
        <w:t xml:space="preserve"> </w:t>
      </w:r>
      <w:r>
        <w:rPr>
          <w:spacing w:val="-2"/>
          <w:sz w:val="24"/>
        </w:rPr>
        <w:t>КОНТРОЛЯ</w:t>
      </w:r>
    </w:p>
    <w:p w:rsidR="009A1200" w:rsidRDefault="009A1200" w:rsidP="009A1200">
      <w:pPr>
        <w:pStyle w:val="a4"/>
        <w:tabs>
          <w:tab w:val="left" w:pos="1441"/>
        </w:tabs>
        <w:ind w:left="1441" w:firstLine="0"/>
        <w:rPr>
          <w:sz w:val="24"/>
        </w:rPr>
      </w:pPr>
    </w:p>
    <w:p w:rsidR="00B21043" w:rsidRDefault="00E93921">
      <w:pPr>
        <w:pStyle w:val="a4"/>
        <w:numPr>
          <w:ilvl w:val="1"/>
          <w:numId w:val="1"/>
        </w:numPr>
        <w:tabs>
          <w:tab w:val="left" w:pos="1441"/>
        </w:tabs>
        <w:ind w:left="2" w:right="148" w:firstLine="566"/>
      </w:pPr>
      <w:r>
        <w:rPr>
          <w:sz w:val="24"/>
        </w:rPr>
        <w:t>Контроль осуществляет заведующий ДОУ или по его поручению другие специалисты при получении полномочий от заведующего ДОУ.</w:t>
      </w:r>
    </w:p>
    <w:p w:rsidR="00B21043" w:rsidRDefault="00E93921">
      <w:pPr>
        <w:pStyle w:val="a4"/>
        <w:numPr>
          <w:ilvl w:val="1"/>
          <w:numId w:val="1"/>
        </w:numPr>
        <w:tabs>
          <w:tab w:val="left" w:pos="1441"/>
        </w:tabs>
        <w:ind w:left="2" w:right="135" w:firstLine="566"/>
      </w:pPr>
      <w:r>
        <w:rPr>
          <w:sz w:val="24"/>
        </w:rPr>
        <w:t>В качестве экспертов к участию в контроле могут привлекаться сторонние (компетентные) организации и отдельные специалисты.</w:t>
      </w:r>
    </w:p>
    <w:p w:rsidR="00B21043" w:rsidRDefault="00E93921">
      <w:pPr>
        <w:pStyle w:val="a3"/>
        <w:spacing w:before="2"/>
        <w:ind w:right="137" w:firstLine="566"/>
      </w:pPr>
      <w:r>
        <w:t>Заведующий ДОУ вправе обратиться в органы управления, методические учреждения за помощью в организации и проведении контроля. Помощь может быть представлена, в том числе в виде проведения проверок по отдельным направлениям деятельности, участия компетентных специалистов в проведении конкретных</w:t>
      </w:r>
      <w:r>
        <w:rPr>
          <w:spacing w:val="40"/>
        </w:rPr>
        <w:t xml:space="preserve"> </w:t>
      </w:r>
      <w:r>
        <w:t>мероприятий по контролю,</w:t>
      </w:r>
      <w:r w:rsidR="009A1200">
        <w:t xml:space="preserve"> </w:t>
      </w:r>
      <w:r>
        <w:t>консультирования.</w:t>
      </w:r>
    </w:p>
    <w:p w:rsidR="00B21043" w:rsidRDefault="00E93921">
      <w:pPr>
        <w:pStyle w:val="a4"/>
        <w:numPr>
          <w:ilvl w:val="1"/>
          <w:numId w:val="1"/>
        </w:numPr>
        <w:tabs>
          <w:tab w:val="left" w:pos="1441"/>
        </w:tabs>
        <w:ind w:left="2" w:right="136" w:firstLine="566"/>
      </w:pPr>
      <w:r>
        <w:rPr>
          <w:sz w:val="24"/>
        </w:rPr>
        <w:t>Заведующий ДОУ издает приказ о сроках проверки, назначении председателя комиссии и её членов, определении темы проверки, разработке плана- задания контроля и установлении сроков представления итоговых материалов.</w:t>
      </w:r>
    </w:p>
    <w:p w:rsidR="00B21043" w:rsidRDefault="00E93921">
      <w:pPr>
        <w:pStyle w:val="a3"/>
        <w:spacing w:before="1"/>
        <w:ind w:right="148" w:firstLine="566"/>
      </w:pPr>
      <w:r>
        <w:t>Привлеченные специалисты, осуществляющие контроль, должны обладать необходимой квалификацией.</w:t>
      </w:r>
    </w:p>
    <w:p w:rsidR="00B21043" w:rsidRDefault="00E93921">
      <w:pPr>
        <w:pStyle w:val="a4"/>
        <w:numPr>
          <w:ilvl w:val="1"/>
          <w:numId w:val="1"/>
        </w:numPr>
        <w:tabs>
          <w:tab w:val="left" w:pos="1441"/>
        </w:tabs>
        <w:ind w:left="2" w:right="141" w:firstLine="566"/>
      </w:pPr>
      <w:r>
        <w:rPr>
          <w:sz w:val="24"/>
        </w:rPr>
        <w:t>Творческая группа разрабатывает план-задание контроля и утверждает его не позднее, чем за пять дней до начала проверки.</w:t>
      </w:r>
    </w:p>
    <w:p w:rsidR="00B21043" w:rsidRDefault="00E93921">
      <w:pPr>
        <w:pStyle w:val="a3"/>
        <w:ind w:left="568"/>
        <w:jc w:val="left"/>
      </w:pPr>
      <w:r>
        <w:t>План-задание</w:t>
      </w:r>
      <w:r>
        <w:rPr>
          <w:spacing w:val="-11"/>
        </w:rPr>
        <w:t xml:space="preserve"> </w:t>
      </w:r>
      <w:r>
        <w:t>устанавливает</w:t>
      </w:r>
      <w:r>
        <w:rPr>
          <w:spacing w:val="-9"/>
        </w:rPr>
        <w:t xml:space="preserve"> </w:t>
      </w:r>
      <w:r>
        <w:t>особенности</w:t>
      </w:r>
      <w:r>
        <w:rPr>
          <w:spacing w:val="-9"/>
        </w:rPr>
        <w:t xml:space="preserve"> </w:t>
      </w:r>
      <w:r>
        <w:t>конкретной</w:t>
      </w:r>
      <w:r>
        <w:rPr>
          <w:spacing w:val="-9"/>
        </w:rPr>
        <w:t xml:space="preserve"> </w:t>
      </w:r>
      <w:r>
        <w:rPr>
          <w:spacing w:val="-2"/>
        </w:rPr>
        <w:t>проверки:</w:t>
      </w:r>
    </w:p>
    <w:p w:rsidR="00B21043" w:rsidRDefault="00E93921" w:rsidP="009A1200">
      <w:pPr>
        <w:pStyle w:val="a3"/>
        <w:spacing w:line="275" w:lineRule="exact"/>
        <w:jc w:val="left"/>
      </w:pPr>
      <w:r>
        <w:t>-цели</w:t>
      </w:r>
      <w:r>
        <w:rPr>
          <w:spacing w:val="-2"/>
        </w:rPr>
        <w:t xml:space="preserve"> </w:t>
      </w:r>
      <w:r>
        <w:t>и</w:t>
      </w:r>
      <w:r>
        <w:rPr>
          <w:spacing w:val="-4"/>
        </w:rPr>
        <w:t xml:space="preserve"> </w:t>
      </w:r>
      <w:r>
        <w:t>сроки</w:t>
      </w:r>
      <w:r>
        <w:rPr>
          <w:spacing w:val="-5"/>
        </w:rPr>
        <w:t xml:space="preserve"> </w:t>
      </w:r>
      <w:r>
        <w:rPr>
          <w:spacing w:val="-2"/>
        </w:rPr>
        <w:t>контроля;</w:t>
      </w:r>
    </w:p>
    <w:p w:rsidR="00B21043" w:rsidRDefault="00E93921" w:rsidP="009A1200">
      <w:pPr>
        <w:pStyle w:val="a3"/>
        <w:spacing w:line="275" w:lineRule="exact"/>
        <w:jc w:val="left"/>
      </w:pPr>
      <w:r>
        <w:t>-объекты,</w:t>
      </w:r>
      <w:r>
        <w:rPr>
          <w:spacing w:val="-7"/>
        </w:rPr>
        <w:t xml:space="preserve"> </w:t>
      </w:r>
      <w:r>
        <w:t>подлежащие</w:t>
      </w:r>
      <w:r>
        <w:rPr>
          <w:spacing w:val="-6"/>
        </w:rPr>
        <w:t xml:space="preserve"> </w:t>
      </w:r>
      <w:r>
        <w:rPr>
          <w:spacing w:val="-2"/>
        </w:rPr>
        <w:t>контролю;</w:t>
      </w:r>
    </w:p>
    <w:p w:rsidR="00B21043" w:rsidRDefault="00E93921" w:rsidP="009A1200">
      <w:pPr>
        <w:pStyle w:val="a3"/>
      </w:pPr>
      <w:r>
        <w:t>-нормативно-правовые</w:t>
      </w:r>
      <w:r>
        <w:rPr>
          <w:spacing w:val="-11"/>
        </w:rPr>
        <w:t xml:space="preserve"> </w:t>
      </w:r>
      <w:r>
        <w:t>акты,</w:t>
      </w:r>
      <w:r>
        <w:rPr>
          <w:spacing w:val="-8"/>
        </w:rPr>
        <w:t xml:space="preserve"> </w:t>
      </w:r>
      <w:r>
        <w:t>которыми</w:t>
      </w:r>
      <w:r>
        <w:rPr>
          <w:spacing w:val="-7"/>
        </w:rPr>
        <w:t xml:space="preserve"> </w:t>
      </w:r>
      <w:r>
        <w:t>будут</w:t>
      </w:r>
      <w:r>
        <w:rPr>
          <w:spacing w:val="-7"/>
        </w:rPr>
        <w:t xml:space="preserve"> </w:t>
      </w:r>
      <w:r>
        <w:t>руководствоваться</w:t>
      </w:r>
      <w:r>
        <w:rPr>
          <w:spacing w:val="-5"/>
        </w:rPr>
        <w:t xml:space="preserve"> </w:t>
      </w:r>
      <w:r>
        <w:rPr>
          <w:spacing w:val="-2"/>
        </w:rPr>
        <w:t>эксперты;</w:t>
      </w:r>
    </w:p>
    <w:p w:rsidR="00B21043" w:rsidRDefault="00E93921" w:rsidP="009A1200">
      <w:pPr>
        <w:pStyle w:val="a3"/>
        <w:ind w:right="135"/>
      </w:pPr>
      <w:r>
        <w:t>-вопросы, задания, материалы, требуемые для обеспечения достаточной информированности и сравнимости результатов контроля для подготовки итогового документа (справки) по отдельным разделам деятельности ДОУ или должностного лица;</w:t>
      </w:r>
    </w:p>
    <w:p w:rsidR="00B21043" w:rsidRDefault="00E93921" w:rsidP="009A1200">
      <w:pPr>
        <w:pStyle w:val="a3"/>
        <w:spacing w:before="1"/>
      </w:pPr>
      <w:r>
        <w:t>-список</w:t>
      </w:r>
      <w:r>
        <w:rPr>
          <w:spacing w:val="-5"/>
        </w:rPr>
        <w:t xml:space="preserve"> </w:t>
      </w:r>
      <w:r>
        <w:t>итоговых</w:t>
      </w:r>
      <w:r>
        <w:rPr>
          <w:spacing w:val="-3"/>
        </w:rPr>
        <w:t xml:space="preserve"> </w:t>
      </w:r>
      <w:r>
        <w:t>документов</w:t>
      </w:r>
      <w:r>
        <w:rPr>
          <w:spacing w:val="-5"/>
        </w:rPr>
        <w:t xml:space="preserve"> </w:t>
      </w:r>
      <w:r>
        <w:rPr>
          <w:spacing w:val="-2"/>
        </w:rPr>
        <w:t>контроля.</w:t>
      </w:r>
    </w:p>
    <w:p w:rsidR="00B21043" w:rsidRDefault="00E93921">
      <w:pPr>
        <w:pStyle w:val="a3"/>
        <w:ind w:right="137" w:firstLine="566"/>
      </w:pPr>
      <w:r>
        <w:t>Председатель комиссии должен ознакомить должностные лица с планом-заданием контроля в сроки, установленные приказом заведующей ДОУ.</w:t>
      </w:r>
    </w:p>
    <w:p w:rsidR="00B21043" w:rsidRDefault="00E93921">
      <w:pPr>
        <w:pStyle w:val="a3"/>
        <w:ind w:right="137" w:firstLine="566"/>
      </w:pPr>
      <w:r>
        <w:t xml:space="preserve">Должностные лица после ознакомления с планом-заданием контроля должны поставить под ним подписи, удостоверяющие, что они ознакомлены с планом-заданием </w:t>
      </w:r>
      <w:r>
        <w:rPr>
          <w:spacing w:val="-2"/>
        </w:rPr>
        <w:t>контроля.</w:t>
      </w:r>
    </w:p>
    <w:p w:rsidR="00B21043" w:rsidRDefault="00E93921">
      <w:pPr>
        <w:pStyle w:val="a4"/>
        <w:numPr>
          <w:ilvl w:val="1"/>
          <w:numId w:val="1"/>
        </w:numPr>
        <w:tabs>
          <w:tab w:val="left" w:pos="1441"/>
        </w:tabs>
        <w:spacing w:before="2"/>
        <w:ind w:left="2" w:right="136" w:firstLine="566"/>
      </w:pPr>
      <w:r>
        <w:rPr>
          <w:sz w:val="24"/>
        </w:rPr>
        <w:t>Периодичность, виды и темы контроля определяются на основе проблемно- ориентированного анализа работы ДОУ по итогам учебного года, основных тенденций развития образования в ДОУ, регионе, стране.</w:t>
      </w:r>
    </w:p>
    <w:p w:rsidR="00B21043" w:rsidRDefault="00E93921">
      <w:pPr>
        <w:pStyle w:val="a4"/>
        <w:numPr>
          <w:ilvl w:val="1"/>
          <w:numId w:val="1"/>
        </w:numPr>
        <w:tabs>
          <w:tab w:val="left" w:pos="1441"/>
        </w:tabs>
        <w:ind w:left="1441" w:hanging="873"/>
      </w:pPr>
      <w:r>
        <w:rPr>
          <w:sz w:val="24"/>
        </w:rPr>
        <w:t>Основаниями</w:t>
      </w:r>
      <w:r>
        <w:rPr>
          <w:spacing w:val="-5"/>
          <w:sz w:val="24"/>
        </w:rPr>
        <w:t xml:space="preserve"> </w:t>
      </w:r>
      <w:r>
        <w:rPr>
          <w:sz w:val="24"/>
        </w:rPr>
        <w:t>для</w:t>
      </w:r>
      <w:r>
        <w:rPr>
          <w:spacing w:val="-6"/>
          <w:sz w:val="24"/>
        </w:rPr>
        <w:t xml:space="preserve"> </w:t>
      </w:r>
      <w:r>
        <w:rPr>
          <w:sz w:val="24"/>
        </w:rPr>
        <w:t>проведения</w:t>
      </w:r>
      <w:r>
        <w:rPr>
          <w:spacing w:val="-6"/>
          <w:sz w:val="24"/>
        </w:rPr>
        <w:t xml:space="preserve"> </w:t>
      </w:r>
      <w:r>
        <w:rPr>
          <w:sz w:val="24"/>
        </w:rPr>
        <w:t>тематического</w:t>
      </w:r>
      <w:r>
        <w:rPr>
          <w:spacing w:val="-5"/>
          <w:sz w:val="24"/>
        </w:rPr>
        <w:t xml:space="preserve"> </w:t>
      </w:r>
      <w:r>
        <w:rPr>
          <w:sz w:val="24"/>
        </w:rPr>
        <w:t>контроля</w:t>
      </w:r>
      <w:r>
        <w:rPr>
          <w:spacing w:val="-4"/>
          <w:sz w:val="24"/>
        </w:rPr>
        <w:t xml:space="preserve"> </w:t>
      </w:r>
      <w:r>
        <w:rPr>
          <w:spacing w:val="-2"/>
          <w:sz w:val="24"/>
        </w:rPr>
        <w:t>являются:</w:t>
      </w:r>
    </w:p>
    <w:p w:rsidR="00B21043" w:rsidRDefault="00E93921" w:rsidP="009A1200">
      <w:pPr>
        <w:pStyle w:val="a3"/>
        <w:spacing w:before="1"/>
      </w:pPr>
      <w:r>
        <w:lastRenderedPageBreak/>
        <w:t>-годовой</w:t>
      </w:r>
      <w:r>
        <w:rPr>
          <w:spacing w:val="-8"/>
        </w:rPr>
        <w:t xml:space="preserve"> </w:t>
      </w:r>
      <w:r>
        <w:t>план</w:t>
      </w:r>
      <w:r>
        <w:rPr>
          <w:spacing w:val="-4"/>
        </w:rPr>
        <w:t xml:space="preserve"> </w:t>
      </w:r>
      <w:r>
        <w:t>работы</w:t>
      </w:r>
      <w:r>
        <w:rPr>
          <w:spacing w:val="-7"/>
        </w:rPr>
        <w:t xml:space="preserve"> </w:t>
      </w:r>
      <w:r>
        <w:rPr>
          <w:spacing w:val="-4"/>
        </w:rPr>
        <w:t>ДОУ;</w:t>
      </w:r>
    </w:p>
    <w:p w:rsidR="00B21043" w:rsidRDefault="00E93921" w:rsidP="009A1200">
      <w:pPr>
        <w:pStyle w:val="a3"/>
      </w:pPr>
      <w:r>
        <w:t>-документально</w:t>
      </w:r>
      <w:r>
        <w:rPr>
          <w:spacing w:val="-4"/>
        </w:rPr>
        <w:t xml:space="preserve"> </w:t>
      </w:r>
      <w:r>
        <w:t>оформленный</w:t>
      </w:r>
      <w:r>
        <w:rPr>
          <w:spacing w:val="-4"/>
        </w:rPr>
        <w:t xml:space="preserve"> </w:t>
      </w:r>
      <w:r>
        <w:t>приказ</w:t>
      </w:r>
      <w:r>
        <w:rPr>
          <w:spacing w:val="-6"/>
        </w:rPr>
        <w:t xml:space="preserve"> </w:t>
      </w:r>
      <w:r>
        <w:t>заведующего</w:t>
      </w:r>
      <w:r>
        <w:rPr>
          <w:spacing w:val="-4"/>
        </w:rPr>
        <w:t xml:space="preserve"> ДОУ.</w:t>
      </w:r>
    </w:p>
    <w:p w:rsidR="00B21043" w:rsidRDefault="00E93921">
      <w:pPr>
        <w:pStyle w:val="a4"/>
        <w:numPr>
          <w:ilvl w:val="1"/>
          <w:numId w:val="1"/>
        </w:numPr>
        <w:tabs>
          <w:tab w:val="left" w:pos="984"/>
        </w:tabs>
        <w:ind w:left="2" w:right="220" w:firstLine="626"/>
      </w:pPr>
      <w:r>
        <w:rPr>
          <w:sz w:val="24"/>
        </w:rPr>
        <w:t xml:space="preserve">Продолжительность тематической проверки не должна превышать 5-10 дней </w:t>
      </w:r>
      <w:r w:rsidR="009A1200">
        <w:rPr>
          <w:sz w:val="24"/>
        </w:rPr>
        <w:t>с посещением,</w:t>
      </w:r>
      <w:r>
        <w:rPr>
          <w:sz w:val="24"/>
        </w:rPr>
        <w:t xml:space="preserve"> проверяющим не более шести занятий и других мероприятий.</w:t>
      </w:r>
    </w:p>
    <w:p w:rsidR="00B21043" w:rsidRDefault="00E93921">
      <w:pPr>
        <w:pStyle w:val="a4"/>
        <w:numPr>
          <w:ilvl w:val="1"/>
          <w:numId w:val="1"/>
        </w:numPr>
        <w:tabs>
          <w:tab w:val="left" w:pos="1441"/>
        </w:tabs>
        <w:ind w:left="2" w:right="1017" w:firstLine="566"/>
      </w:pPr>
      <w:r>
        <w:rPr>
          <w:sz w:val="24"/>
        </w:rPr>
        <w:t>Педагоги должны быть ознакомлены с планом-заданием проверки заранее,</w:t>
      </w:r>
      <w:r>
        <w:rPr>
          <w:spacing w:val="40"/>
          <w:sz w:val="24"/>
        </w:rPr>
        <w:t xml:space="preserve"> </w:t>
      </w:r>
      <w:r>
        <w:rPr>
          <w:sz w:val="24"/>
        </w:rPr>
        <w:t>согласно</w:t>
      </w:r>
      <w:r w:rsidR="009A1200">
        <w:rPr>
          <w:sz w:val="24"/>
        </w:rPr>
        <w:t xml:space="preserve"> </w:t>
      </w:r>
      <w:r>
        <w:rPr>
          <w:sz w:val="24"/>
        </w:rPr>
        <w:t>сроков, установленных приказом заведующего ДОУ.</w:t>
      </w:r>
    </w:p>
    <w:p w:rsidR="00B21043" w:rsidRDefault="00E93921">
      <w:pPr>
        <w:pStyle w:val="a4"/>
        <w:numPr>
          <w:ilvl w:val="1"/>
          <w:numId w:val="1"/>
        </w:numPr>
        <w:tabs>
          <w:tab w:val="left" w:pos="666"/>
          <w:tab w:val="left" w:pos="1440"/>
        </w:tabs>
        <w:ind w:left="666" w:right="889" w:hanging="99"/>
      </w:pPr>
      <w:r>
        <w:rPr>
          <w:sz w:val="24"/>
        </w:rPr>
        <w:t>Эксперты</w:t>
      </w:r>
      <w:r>
        <w:rPr>
          <w:spacing w:val="80"/>
          <w:sz w:val="24"/>
        </w:rPr>
        <w:t xml:space="preserve"> </w:t>
      </w:r>
      <w:r>
        <w:rPr>
          <w:sz w:val="24"/>
        </w:rPr>
        <w:t>имеют право запрашивать необходимую</w:t>
      </w:r>
      <w:r w:rsidR="009A1200">
        <w:rPr>
          <w:sz w:val="24"/>
        </w:rPr>
        <w:t xml:space="preserve"> </w:t>
      </w:r>
      <w:r>
        <w:rPr>
          <w:sz w:val="24"/>
        </w:rPr>
        <w:t>информацию, изучать</w:t>
      </w:r>
      <w:r w:rsidR="009A1200">
        <w:rPr>
          <w:sz w:val="24"/>
        </w:rPr>
        <w:t xml:space="preserve"> </w:t>
      </w:r>
      <w:r>
        <w:rPr>
          <w:sz w:val="24"/>
        </w:rPr>
        <w:t>документацию, относящуюся к вопросу проверки.</w:t>
      </w:r>
    </w:p>
    <w:p w:rsidR="00B21043" w:rsidRPr="009A1200" w:rsidRDefault="00E93921">
      <w:pPr>
        <w:pStyle w:val="a4"/>
        <w:numPr>
          <w:ilvl w:val="1"/>
          <w:numId w:val="1"/>
        </w:numPr>
        <w:tabs>
          <w:tab w:val="left" w:pos="1441"/>
        </w:tabs>
        <w:ind w:left="2" w:right="136" w:firstLine="566"/>
      </w:pPr>
      <w:r>
        <w:rPr>
          <w:sz w:val="24"/>
        </w:rPr>
        <w:t>При обнаружении в ходе проверки нарушений законодательства РФ в области</w:t>
      </w:r>
      <w:r w:rsidR="009A1200">
        <w:rPr>
          <w:sz w:val="24"/>
        </w:rPr>
        <w:t xml:space="preserve"> </w:t>
      </w:r>
      <w:r>
        <w:rPr>
          <w:sz w:val="24"/>
        </w:rPr>
        <w:t>образования о них сообщается заведующей ДОУ.</w:t>
      </w:r>
    </w:p>
    <w:p w:rsidR="009A1200" w:rsidRDefault="009A1200" w:rsidP="009A1200">
      <w:pPr>
        <w:pStyle w:val="a4"/>
        <w:tabs>
          <w:tab w:val="left" w:pos="1441"/>
        </w:tabs>
        <w:ind w:left="568" w:right="136" w:firstLine="0"/>
      </w:pPr>
    </w:p>
    <w:p w:rsidR="009A1200" w:rsidRPr="009A1200" w:rsidRDefault="00E93921" w:rsidP="009A1200">
      <w:pPr>
        <w:pStyle w:val="a4"/>
        <w:numPr>
          <w:ilvl w:val="0"/>
          <w:numId w:val="1"/>
        </w:numPr>
        <w:tabs>
          <w:tab w:val="left" w:pos="1441"/>
        </w:tabs>
        <w:spacing w:before="64"/>
      </w:pPr>
      <w:r w:rsidRPr="009A1200">
        <w:rPr>
          <w:sz w:val="24"/>
        </w:rPr>
        <w:t>РЕЗУЛЬТАТЫ</w:t>
      </w:r>
      <w:r w:rsidRPr="009A1200">
        <w:rPr>
          <w:spacing w:val="-11"/>
          <w:sz w:val="24"/>
        </w:rPr>
        <w:t xml:space="preserve"> </w:t>
      </w:r>
      <w:r w:rsidRPr="009A1200">
        <w:rPr>
          <w:sz w:val="24"/>
        </w:rPr>
        <w:t>ТЕМАТИЧЕСКОГО</w:t>
      </w:r>
      <w:r w:rsidRPr="009A1200">
        <w:rPr>
          <w:spacing w:val="-9"/>
          <w:sz w:val="24"/>
        </w:rPr>
        <w:t xml:space="preserve"> </w:t>
      </w:r>
      <w:r w:rsidRPr="009A1200">
        <w:rPr>
          <w:spacing w:val="-2"/>
          <w:sz w:val="24"/>
        </w:rPr>
        <w:t>КОНТРОЛ</w:t>
      </w:r>
      <w:r w:rsidR="009A1200" w:rsidRPr="009A1200">
        <w:rPr>
          <w:spacing w:val="-2"/>
          <w:sz w:val="24"/>
        </w:rPr>
        <w:t>Я</w:t>
      </w:r>
    </w:p>
    <w:p w:rsidR="009A1200" w:rsidRPr="009A1200" w:rsidRDefault="009A1200" w:rsidP="009A1200">
      <w:pPr>
        <w:pStyle w:val="a4"/>
        <w:tabs>
          <w:tab w:val="left" w:pos="1441"/>
        </w:tabs>
        <w:spacing w:before="64"/>
        <w:ind w:left="1442" w:firstLine="0"/>
      </w:pPr>
    </w:p>
    <w:p w:rsidR="00B21043" w:rsidRDefault="00E93921" w:rsidP="0020766D">
      <w:pPr>
        <w:pStyle w:val="a4"/>
        <w:numPr>
          <w:ilvl w:val="1"/>
          <w:numId w:val="1"/>
        </w:numPr>
        <w:tabs>
          <w:tab w:val="left" w:pos="1441"/>
        </w:tabs>
        <w:spacing w:before="64"/>
        <w:ind w:left="1441" w:hanging="873"/>
      </w:pPr>
      <w:r w:rsidRPr="009A1200">
        <w:rPr>
          <w:sz w:val="24"/>
        </w:rPr>
        <w:t>Результаты</w:t>
      </w:r>
      <w:r w:rsidRPr="009A1200">
        <w:rPr>
          <w:spacing w:val="-7"/>
          <w:sz w:val="24"/>
        </w:rPr>
        <w:t xml:space="preserve"> </w:t>
      </w:r>
      <w:r w:rsidRPr="009A1200">
        <w:rPr>
          <w:sz w:val="24"/>
        </w:rPr>
        <w:t>тематического</w:t>
      </w:r>
      <w:r w:rsidRPr="009A1200">
        <w:rPr>
          <w:spacing w:val="-4"/>
          <w:sz w:val="24"/>
        </w:rPr>
        <w:t xml:space="preserve"> </w:t>
      </w:r>
      <w:r w:rsidRPr="009A1200">
        <w:rPr>
          <w:sz w:val="24"/>
        </w:rPr>
        <w:t>контроля</w:t>
      </w:r>
      <w:r w:rsidRPr="009A1200">
        <w:rPr>
          <w:spacing w:val="-4"/>
          <w:sz w:val="24"/>
        </w:rPr>
        <w:t xml:space="preserve"> </w:t>
      </w:r>
      <w:r w:rsidRPr="009A1200">
        <w:rPr>
          <w:sz w:val="24"/>
        </w:rPr>
        <w:t>оформляются</w:t>
      </w:r>
      <w:r w:rsidRPr="009A1200">
        <w:rPr>
          <w:spacing w:val="-5"/>
          <w:sz w:val="24"/>
        </w:rPr>
        <w:t xml:space="preserve"> </w:t>
      </w:r>
      <w:r w:rsidRPr="009A1200">
        <w:rPr>
          <w:sz w:val="24"/>
        </w:rPr>
        <w:t>в</w:t>
      </w:r>
      <w:r w:rsidRPr="009A1200">
        <w:rPr>
          <w:spacing w:val="-5"/>
          <w:sz w:val="24"/>
        </w:rPr>
        <w:t xml:space="preserve"> </w:t>
      </w:r>
      <w:r w:rsidRPr="009A1200">
        <w:rPr>
          <w:sz w:val="24"/>
        </w:rPr>
        <w:t>форме</w:t>
      </w:r>
      <w:r w:rsidRPr="009A1200">
        <w:rPr>
          <w:spacing w:val="-6"/>
          <w:sz w:val="24"/>
        </w:rPr>
        <w:t xml:space="preserve"> </w:t>
      </w:r>
      <w:r w:rsidRPr="009A1200">
        <w:rPr>
          <w:spacing w:val="-2"/>
          <w:sz w:val="24"/>
        </w:rPr>
        <w:t>справки.</w:t>
      </w:r>
    </w:p>
    <w:p w:rsidR="00B21043" w:rsidRDefault="00E93921">
      <w:pPr>
        <w:pStyle w:val="a3"/>
        <w:spacing w:before="2"/>
        <w:ind w:right="148" w:firstLine="566"/>
      </w:pPr>
      <w:r>
        <w:t>Справка о результатах контроля должна содержать констатацию фактов, выводы и, при необходимости, предложения.</w:t>
      </w:r>
    </w:p>
    <w:p w:rsidR="00B21043" w:rsidRDefault="00E93921">
      <w:pPr>
        <w:pStyle w:val="a4"/>
        <w:numPr>
          <w:ilvl w:val="1"/>
          <w:numId w:val="1"/>
        </w:numPr>
        <w:tabs>
          <w:tab w:val="left" w:pos="1441"/>
        </w:tabs>
        <w:spacing w:before="1"/>
        <w:ind w:left="2" w:right="146" w:firstLine="566"/>
      </w:pPr>
      <w:r>
        <w:rPr>
          <w:sz w:val="24"/>
        </w:rPr>
        <w:t>Информация</w:t>
      </w:r>
      <w:r>
        <w:rPr>
          <w:spacing w:val="-3"/>
          <w:sz w:val="24"/>
        </w:rPr>
        <w:t xml:space="preserve"> </w:t>
      </w:r>
      <w:r>
        <w:rPr>
          <w:sz w:val="24"/>
        </w:rPr>
        <w:t>о</w:t>
      </w:r>
      <w:r>
        <w:rPr>
          <w:spacing w:val="-3"/>
          <w:sz w:val="24"/>
        </w:rPr>
        <w:t xml:space="preserve"> </w:t>
      </w:r>
      <w:r>
        <w:rPr>
          <w:sz w:val="24"/>
        </w:rPr>
        <w:t>результатах</w:t>
      </w:r>
      <w:r>
        <w:rPr>
          <w:spacing w:val="-1"/>
          <w:sz w:val="24"/>
        </w:rPr>
        <w:t xml:space="preserve"> </w:t>
      </w:r>
      <w:r>
        <w:rPr>
          <w:sz w:val="24"/>
        </w:rPr>
        <w:t>проведенного</w:t>
      </w:r>
      <w:r>
        <w:rPr>
          <w:spacing w:val="-3"/>
          <w:sz w:val="24"/>
        </w:rPr>
        <w:t xml:space="preserve"> </w:t>
      </w:r>
      <w:r>
        <w:rPr>
          <w:sz w:val="24"/>
        </w:rPr>
        <w:t>контроля</w:t>
      </w:r>
      <w:r>
        <w:rPr>
          <w:spacing w:val="-3"/>
          <w:sz w:val="24"/>
        </w:rPr>
        <w:t xml:space="preserve"> </w:t>
      </w:r>
      <w:r>
        <w:rPr>
          <w:sz w:val="24"/>
        </w:rPr>
        <w:t>доводится</w:t>
      </w:r>
      <w:r>
        <w:rPr>
          <w:spacing w:val="-3"/>
          <w:sz w:val="24"/>
        </w:rPr>
        <w:t xml:space="preserve"> </w:t>
      </w:r>
      <w:r>
        <w:rPr>
          <w:sz w:val="24"/>
        </w:rPr>
        <w:t>до</w:t>
      </w:r>
      <w:r>
        <w:rPr>
          <w:spacing w:val="-3"/>
          <w:sz w:val="24"/>
        </w:rPr>
        <w:t xml:space="preserve"> </w:t>
      </w:r>
      <w:r>
        <w:rPr>
          <w:sz w:val="24"/>
        </w:rPr>
        <w:t>работников ДОУ в течение семи дней с момента завершения проверки.</w:t>
      </w:r>
    </w:p>
    <w:p w:rsidR="00B21043" w:rsidRDefault="00E93921">
      <w:pPr>
        <w:pStyle w:val="a3"/>
        <w:ind w:right="137" w:firstLine="566"/>
      </w:pPr>
      <w:r>
        <w:t>Должностные лица после ознакомления с результатами контроля должны поставить подписи под справкой о результатах контроля, удостоверяющие о том, что они ознакомлены с результатами контроля.</w:t>
      </w:r>
    </w:p>
    <w:p w:rsidR="00B21043" w:rsidRDefault="00E93921">
      <w:pPr>
        <w:pStyle w:val="a3"/>
        <w:ind w:right="140" w:firstLine="566"/>
      </w:pPr>
      <w:r>
        <w:t>При этом</w:t>
      </w:r>
      <w:r>
        <w:rPr>
          <w:spacing w:val="-1"/>
        </w:rPr>
        <w:t xml:space="preserve"> </w:t>
      </w:r>
      <w:r>
        <w:t>они вправе</w:t>
      </w:r>
      <w:r>
        <w:rPr>
          <w:spacing w:val="-2"/>
        </w:rPr>
        <w:t xml:space="preserve"> </w:t>
      </w:r>
      <w:r>
        <w:t>сделать запись в</w:t>
      </w:r>
      <w:r>
        <w:rPr>
          <w:spacing w:val="-1"/>
        </w:rPr>
        <w:t xml:space="preserve"> </w:t>
      </w:r>
      <w:r>
        <w:t>справке</w:t>
      </w:r>
      <w:r>
        <w:rPr>
          <w:spacing w:val="-1"/>
        </w:rPr>
        <w:t xml:space="preserve"> </w:t>
      </w:r>
      <w:r>
        <w:t>о результатах контроля о несогласии с результатами контроля в целом или по отдельным фактам и выводам. В случаях, когда отсутствует возможность получить подпись проверяемого, запись об этом делает председатель комиссии, осуществляющий проверку, или руководитель ДОУ.</w:t>
      </w:r>
    </w:p>
    <w:p w:rsidR="00B21043" w:rsidRDefault="00E93921">
      <w:pPr>
        <w:pStyle w:val="a4"/>
        <w:numPr>
          <w:ilvl w:val="1"/>
          <w:numId w:val="1"/>
        </w:numPr>
        <w:tabs>
          <w:tab w:val="left" w:pos="1441"/>
        </w:tabs>
        <w:ind w:left="2" w:right="145" w:firstLine="566"/>
      </w:pPr>
      <w:r>
        <w:rPr>
          <w:sz w:val="24"/>
        </w:rPr>
        <w:t>По итогам контроля в зависимости от его формы, целей и задач и с учетом реального положения дел:</w:t>
      </w:r>
    </w:p>
    <w:p w:rsidR="00B21043" w:rsidRDefault="00E93921" w:rsidP="009A1200">
      <w:pPr>
        <w:pStyle w:val="a3"/>
        <w:spacing w:before="2"/>
        <w:ind w:right="137"/>
      </w:pPr>
      <w:r>
        <w:t>-проводятся</w:t>
      </w:r>
      <w:r>
        <w:rPr>
          <w:spacing w:val="-3"/>
        </w:rPr>
        <w:t xml:space="preserve"> </w:t>
      </w:r>
      <w:r>
        <w:t>заседания педагогических или</w:t>
      </w:r>
      <w:r>
        <w:rPr>
          <w:spacing w:val="-2"/>
        </w:rPr>
        <w:t xml:space="preserve"> </w:t>
      </w:r>
      <w:r>
        <w:t>методических советов,</w:t>
      </w:r>
      <w:r>
        <w:rPr>
          <w:spacing w:val="-3"/>
        </w:rPr>
        <w:t xml:space="preserve"> </w:t>
      </w:r>
      <w:r>
        <w:t>производственные совещания, рабочие совещания с педагогическим составом;</w:t>
      </w:r>
    </w:p>
    <w:p w:rsidR="00B21043" w:rsidRDefault="00E93921" w:rsidP="009A1200">
      <w:pPr>
        <w:pStyle w:val="a3"/>
        <w:spacing w:before="1"/>
        <w:ind w:right="147"/>
      </w:pPr>
      <w:r>
        <w:t>-сделанные замечания и предложения проверяющих лиц фиксируются в документации согласно номенклатуре дел ДОУ;</w:t>
      </w:r>
    </w:p>
    <w:p w:rsidR="00B21043" w:rsidRDefault="00E93921" w:rsidP="009A1200">
      <w:pPr>
        <w:pStyle w:val="a3"/>
        <w:ind w:right="132"/>
      </w:pPr>
      <w:r>
        <w:t>-принимаются меры, направленные на совершенствование воспитательно- образовательного процесса и повышения качества оздоровительных, профилактических, воспитательно-образовательных мероприятий, повышение качества знаний, уровня воспитанности и развития детей дошкольного возраста;</w:t>
      </w:r>
    </w:p>
    <w:p w:rsidR="00B21043" w:rsidRDefault="00E93921" w:rsidP="009A1200">
      <w:pPr>
        <w:pStyle w:val="a3"/>
        <w:spacing w:before="5" w:line="237" w:lineRule="auto"/>
        <w:ind w:right="140"/>
      </w:pPr>
      <w:r>
        <w:t>-результаты</w:t>
      </w:r>
      <w:r>
        <w:rPr>
          <w:spacing w:val="-4"/>
        </w:rPr>
        <w:t xml:space="preserve"> </w:t>
      </w:r>
      <w:r>
        <w:t>контроля</w:t>
      </w:r>
      <w:r>
        <w:rPr>
          <w:spacing w:val="-5"/>
        </w:rPr>
        <w:t xml:space="preserve"> </w:t>
      </w:r>
      <w:r>
        <w:t>могут учитываться</w:t>
      </w:r>
      <w:r>
        <w:rPr>
          <w:spacing w:val="-4"/>
        </w:rPr>
        <w:t xml:space="preserve"> </w:t>
      </w:r>
      <w:r>
        <w:t>при</w:t>
      </w:r>
      <w:r>
        <w:rPr>
          <w:spacing w:val="-4"/>
        </w:rPr>
        <w:t xml:space="preserve"> </w:t>
      </w:r>
      <w:r>
        <w:t>проведении</w:t>
      </w:r>
      <w:r>
        <w:rPr>
          <w:spacing w:val="-3"/>
        </w:rPr>
        <w:t xml:space="preserve"> </w:t>
      </w:r>
      <w:r>
        <w:t>аттестации</w:t>
      </w:r>
      <w:r>
        <w:rPr>
          <w:spacing w:val="-3"/>
        </w:rPr>
        <w:t xml:space="preserve"> </w:t>
      </w:r>
      <w:r>
        <w:t xml:space="preserve">педагогических </w:t>
      </w:r>
      <w:r>
        <w:rPr>
          <w:spacing w:val="-2"/>
        </w:rPr>
        <w:t>кадров.</w:t>
      </w:r>
    </w:p>
    <w:p w:rsidR="00B21043" w:rsidRDefault="00E93921">
      <w:pPr>
        <w:pStyle w:val="a4"/>
        <w:numPr>
          <w:ilvl w:val="1"/>
          <w:numId w:val="1"/>
        </w:numPr>
        <w:tabs>
          <w:tab w:val="left" w:pos="1441"/>
        </w:tabs>
        <w:spacing w:before="1"/>
        <w:ind w:left="2" w:right="140" w:firstLine="566"/>
      </w:pPr>
      <w:r>
        <w:rPr>
          <w:sz w:val="24"/>
        </w:rPr>
        <w:t>Заведующий ДОУ по результатам тематического контроля принимает следующие решения:</w:t>
      </w:r>
    </w:p>
    <w:p w:rsidR="00B21043" w:rsidRDefault="00E93921" w:rsidP="009A1200">
      <w:pPr>
        <w:pStyle w:val="a3"/>
      </w:pPr>
      <w:r>
        <w:t>-об</w:t>
      </w:r>
      <w:r>
        <w:rPr>
          <w:spacing w:val="-8"/>
        </w:rPr>
        <w:t xml:space="preserve"> </w:t>
      </w:r>
      <w:r>
        <w:t>издании</w:t>
      </w:r>
      <w:r>
        <w:rPr>
          <w:spacing w:val="-6"/>
        </w:rPr>
        <w:t xml:space="preserve"> </w:t>
      </w:r>
      <w:r>
        <w:t>соответствующего</w:t>
      </w:r>
      <w:r>
        <w:rPr>
          <w:spacing w:val="-8"/>
        </w:rPr>
        <w:t xml:space="preserve"> </w:t>
      </w:r>
      <w:r>
        <w:rPr>
          <w:spacing w:val="-2"/>
        </w:rPr>
        <w:t>приказа;</w:t>
      </w:r>
    </w:p>
    <w:p w:rsidR="00B21043" w:rsidRDefault="00E93921" w:rsidP="009A1200">
      <w:pPr>
        <w:pStyle w:val="a3"/>
      </w:pPr>
      <w:r>
        <w:t>-об</w:t>
      </w:r>
      <w:r>
        <w:rPr>
          <w:spacing w:val="-11"/>
        </w:rPr>
        <w:t xml:space="preserve"> </w:t>
      </w:r>
      <w:r>
        <w:t>обсуждении</w:t>
      </w:r>
      <w:r>
        <w:rPr>
          <w:spacing w:val="-5"/>
        </w:rPr>
        <w:t xml:space="preserve"> </w:t>
      </w:r>
      <w:r>
        <w:t>итоговых</w:t>
      </w:r>
      <w:r>
        <w:rPr>
          <w:spacing w:val="-4"/>
        </w:rPr>
        <w:t xml:space="preserve"> </w:t>
      </w:r>
      <w:r>
        <w:t>материалов</w:t>
      </w:r>
      <w:r>
        <w:rPr>
          <w:spacing w:val="-7"/>
        </w:rPr>
        <w:t xml:space="preserve"> </w:t>
      </w:r>
      <w:r>
        <w:t>контроля</w:t>
      </w:r>
      <w:r>
        <w:rPr>
          <w:spacing w:val="-5"/>
        </w:rPr>
        <w:t xml:space="preserve"> </w:t>
      </w:r>
      <w:r>
        <w:t>коллегиальным</w:t>
      </w:r>
      <w:r>
        <w:rPr>
          <w:spacing w:val="-10"/>
        </w:rPr>
        <w:t xml:space="preserve"> </w:t>
      </w:r>
      <w:r>
        <w:rPr>
          <w:spacing w:val="-2"/>
        </w:rPr>
        <w:t>органом;</w:t>
      </w:r>
    </w:p>
    <w:p w:rsidR="00B21043" w:rsidRDefault="00E93921" w:rsidP="009A1200">
      <w:pPr>
        <w:pStyle w:val="a3"/>
        <w:jc w:val="left"/>
      </w:pPr>
      <w:r>
        <w:t>-о</w:t>
      </w:r>
      <w:r>
        <w:rPr>
          <w:spacing w:val="-2"/>
        </w:rPr>
        <w:t xml:space="preserve"> </w:t>
      </w:r>
      <w:r>
        <w:t>проведении повторного</w:t>
      </w:r>
      <w:r>
        <w:rPr>
          <w:spacing w:val="-2"/>
        </w:rPr>
        <w:t xml:space="preserve"> </w:t>
      </w:r>
      <w:r>
        <w:t>тематического контроля</w:t>
      </w:r>
      <w:r>
        <w:rPr>
          <w:spacing w:val="-1"/>
        </w:rPr>
        <w:t xml:space="preserve"> </w:t>
      </w:r>
      <w:r>
        <w:t>с</w:t>
      </w:r>
      <w:r>
        <w:rPr>
          <w:spacing w:val="-3"/>
        </w:rPr>
        <w:t xml:space="preserve"> </w:t>
      </w:r>
      <w:r>
        <w:t>привлечением</w:t>
      </w:r>
      <w:r>
        <w:rPr>
          <w:spacing w:val="-1"/>
        </w:rPr>
        <w:t xml:space="preserve"> </w:t>
      </w:r>
      <w:r>
        <w:t>определенных специалистов (экспертов);</w:t>
      </w:r>
    </w:p>
    <w:p w:rsidR="00B21043" w:rsidRDefault="00E93921" w:rsidP="009A1200">
      <w:pPr>
        <w:pStyle w:val="a3"/>
        <w:jc w:val="left"/>
      </w:pPr>
      <w:r>
        <w:t>-о</w:t>
      </w:r>
      <w:r>
        <w:rPr>
          <w:spacing w:val="-11"/>
        </w:rPr>
        <w:t xml:space="preserve"> </w:t>
      </w:r>
      <w:r>
        <w:t>привлечении</w:t>
      </w:r>
      <w:r>
        <w:rPr>
          <w:spacing w:val="-6"/>
        </w:rPr>
        <w:t xml:space="preserve"> </w:t>
      </w:r>
      <w:r>
        <w:t>к</w:t>
      </w:r>
      <w:r>
        <w:rPr>
          <w:spacing w:val="-9"/>
        </w:rPr>
        <w:t xml:space="preserve"> </w:t>
      </w:r>
      <w:r>
        <w:t>дисциплинарной</w:t>
      </w:r>
      <w:r>
        <w:rPr>
          <w:spacing w:val="-6"/>
        </w:rPr>
        <w:t xml:space="preserve"> </w:t>
      </w:r>
      <w:r>
        <w:t>ответственности</w:t>
      </w:r>
      <w:r>
        <w:rPr>
          <w:spacing w:val="-7"/>
        </w:rPr>
        <w:t xml:space="preserve"> </w:t>
      </w:r>
      <w:r>
        <w:t>должностных</w:t>
      </w:r>
      <w:r>
        <w:rPr>
          <w:spacing w:val="-5"/>
        </w:rPr>
        <w:t xml:space="preserve"> </w:t>
      </w:r>
      <w:r>
        <w:rPr>
          <w:spacing w:val="-4"/>
        </w:rPr>
        <w:t>лиц;</w:t>
      </w:r>
    </w:p>
    <w:p w:rsidR="00B21043" w:rsidRDefault="00E93921" w:rsidP="009A1200">
      <w:pPr>
        <w:pStyle w:val="a3"/>
        <w:jc w:val="left"/>
      </w:pPr>
      <w:r>
        <w:t>-о</w:t>
      </w:r>
      <w:r>
        <w:rPr>
          <w:spacing w:val="-4"/>
        </w:rPr>
        <w:t xml:space="preserve"> </w:t>
      </w:r>
      <w:r>
        <w:t>поощрении</w:t>
      </w:r>
      <w:r>
        <w:rPr>
          <w:spacing w:val="-4"/>
        </w:rPr>
        <w:t xml:space="preserve"> </w:t>
      </w:r>
      <w:r>
        <w:rPr>
          <w:spacing w:val="-2"/>
        </w:rPr>
        <w:t>работников;</w:t>
      </w:r>
    </w:p>
    <w:p w:rsidR="00B21043" w:rsidRDefault="00E93921" w:rsidP="009A1200">
      <w:pPr>
        <w:pStyle w:val="a3"/>
        <w:ind w:right="1030"/>
        <w:jc w:val="left"/>
      </w:pPr>
      <w:r>
        <w:t>-иные</w:t>
      </w:r>
      <w:r>
        <w:rPr>
          <w:spacing w:val="-6"/>
        </w:rPr>
        <w:t xml:space="preserve"> </w:t>
      </w:r>
      <w:r>
        <w:t>решения</w:t>
      </w:r>
      <w:r>
        <w:rPr>
          <w:spacing w:val="-4"/>
        </w:rPr>
        <w:t xml:space="preserve"> </w:t>
      </w:r>
      <w:r>
        <w:t>в</w:t>
      </w:r>
      <w:r>
        <w:rPr>
          <w:spacing w:val="-5"/>
        </w:rPr>
        <w:t xml:space="preserve"> </w:t>
      </w:r>
      <w:r>
        <w:t>пределах</w:t>
      </w:r>
      <w:r>
        <w:rPr>
          <w:spacing w:val="-2"/>
        </w:rPr>
        <w:t xml:space="preserve"> </w:t>
      </w:r>
      <w:r>
        <w:t>своей</w:t>
      </w:r>
      <w:r>
        <w:rPr>
          <w:spacing w:val="-4"/>
        </w:rPr>
        <w:t xml:space="preserve"> </w:t>
      </w:r>
      <w:r>
        <w:t>компетенции.</w:t>
      </w:r>
      <w:r w:rsidR="009A1200">
        <w:t xml:space="preserve"> </w:t>
      </w:r>
    </w:p>
    <w:sectPr w:rsidR="00B21043" w:rsidSect="00E93921">
      <w:pgSz w:w="11920" w:h="16850"/>
      <w:pgMar w:top="1060" w:right="708"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93029"/>
    <w:multiLevelType w:val="multilevel"/>
    <w:tmpl w:val="407642A4"/>
    <w:lvl w:ilvl="0">
      <w:start w:val="1"/>
      <w:numFmt w:val="decimal"/>
      <w:lvlText w:val="%1."/>
      <w:lvlJc w:val="left"/>
      <w:pPr>
        <w:ind w:left="1442" w:hanging="874"/>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442" w:hanging="874"/>
      </w:pPr>
      <w:rPr>
        <w:rFonts w:hint="default"/>
        <w:spacing w:val="0"/>
        <w:w w:val="100"/>
        <w:lang w:val="ru-RU" w:eastAsia="en-US" w:bidi="ar-SA"/>
      </w:rPr>
    </w:lvl>
    <w:lvl w:ilvl="2">
      <w:numFmt w:val="bullet"/>
      <w:lvlText w:val="•"/>
      <w:lvlJc w:val="left"/>
      <w:pPr>
        <w:ind w:left="2335" w:hanging="874"/>
      </w:pPr>
      <w:rPr>
        <w:rFonts w:hint="default"/>
        <w:lang w:val="ru-RU" w:eastAsia="en-US" w:bidi="ar-SA"/>
      </w:rPr>
    </w:lvl>
    <w:lvl w:ilvl="3">
      <w:numFmt w:val="bullet"/>
      <w:lvlText w:val="•"/>
      <w:lvlJc w:val="left"/>
      <w:pPr>
        <w:ind w:left="3231" w:hanging="874"/>
      </w:pPr>
      <w:rPr>
        <w:rFonts w:hint="default"/>
        <w:lang w:val="ru-RU" w:eastAsia="en-US" w:bidi="ar-SA"/>
      </w:rPr>
    </w:lvl>
    <w:lvl w:ilvl="4">
      <w:numFmt w:val="bullet"/>
      <w:lvlText w:val="•"/>
      <w:lvlJc w:val="left"/>
      <w:pPr>
        <w:ind w:left="4127" w:hanging="874"/>
      </w:pPr>
      <w:rPr>
        <w:rFonts w:hint="default"/>
        <w:lang w:val="ru-RU" w:eastAsia="en-US" w:bidi="ar-SA"/>
      </w:rPr>
    </w:lvl>
    <w:lvl w:ilvl="5">
      <w:numFmt w:val="bullet"/>
      <w:lvlText w:val="•"/>
      <w:lvlJc w:val="left"/>
      <w:pPr>
        <w:ind w:left="5023" w:hanging="874"/>
      </w:pPr>
      <w:rPr>
        <w:rFonts w:hint="default"/>
        <w:lang w:val="ru-RU" w:eastAsia="en-US" w:bidi="ar-SA"/>
      </w:rPr>
    </w:lvl>
    <w:lvl w:ilvl="6">
      <w:numFmt w:val="bullet"/>
      <w:lvlText w:val="•"/>
      <w:lvlJc w:val="left"/>
      <w:pPr>
        <w:ind w:left="5919" w:hanging="874"/>
      </w:pPr>
      <w:rPr>
        <w:rFonts w:hint="default"/>
        <w:lang w:val="ru-RU" w:eastAsia="en-US" w:bidi="ar-SA"/>
      </w:rPr>
    </w:lvl>
    <w:lvl w:ilvl="7">
      <w:numFmt w:val="bullet"/>
      <w:lvlText w:val="•"/>
      <w:lvlJc w:val="left"/>
      <w:pPr>
        <w:ind w:left="6815" w:hanging="874"/>
      </w:pPr>
      <w:rPr>
        <w:rFonts w:hint="default"/>
        <w:lang w:val="ru-RU" w:eastAsia="en-US" w:bidi="ar-SA"/>
      </w:rPr>
    </w:lvl>
    <w:lvl w:ilvl="8">
      <w:numFmt w:val="bullet"/>
      <w:lvlText w:val="•"/>
      <w:lvlJc w:val="left"/>
      <w:pPr>
        <w:ind w:left="7711" w:hanging="874"/>
      </w:pPr>
      <w:rPr>
        <w:rFonts w:hint="default"/>
        <w:lang w:val="ru-RU" w:eastAsia="en-US" w:bidi="ar-SA"/>
      </w:rPr>
    </w:lvl>
  </w:abstractNum>
  <w:abstractNum w:abstractNumId="1" w15:restartNumberingAfterBreak="0">
    <w:nsid w:val="7AB53AC6"/>
    <w:multiLevelType w:val="hybridMultilevel"/>
    <w:tmpl w:val="15862DCC"/>
    <w:lvl w:ilvl="0" w:tplc="FF341738">
      <w:numFmt w:val="bullet"/>
      <w:lvlText w:val="-"/>
      <w:lvlJc w:val="left"/>
      <w:pPr>
        <w:ind w:left="720"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21043"/>
    <w:rsid w:val="001415B2"/>
    <w:rsid w:val="00417156"/>
    <w:rsid w:val="004263E1"/>
    <w:rsid w:val="009A1200"/>
    <w:rsid w:val="00AE3F5B"/>
    <w:rsid w:val="00B21043"/>
    <w:rsid w:val="00C64742"/>
    <w:rsid w:val="00E93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32BD"/>
  <w15:docId w15:val="{92124A6F-A4D2-4759-BFB2-11D6EDD75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jc w:val="both"/>
    </w:pPr>
    <w:rPr>
      <w:sz w:val="24"/>
      <w:szCs w:val="24"/>
    </w:rPr>
  </w:style>
  <w:style w:type="paragraph" w:styleId="a4">
    <w:name w:val="List Paragraph"/>
    <w:basedOn w:val="a"/>
    <w:uiPriority w:val="1"/>
    <w:qFormat/>
    <w:pPr>
      <w:ind w:left="2" w:firstLine="566"/>
      <w:jc w:val="both"/>
    </w:pPr>
  </w:style>
  <w:style w:type="paragraph" w:customStyle="1" w:styleId="TableParagraph">
    <w:name w:val="Table Paragraph"/>
    <w:basedOn w:val="a"/>
    <w:uiPriority w:val="1"/>
    <w:qFormat/>
  </w:style>
  <w:style w:type="paragraph" w:styleId="a5">
    <w:name w:val="Normal (Web)"/>
    <w:basedOn w:val="a"/>
    <w:uiPriority w:val="99"/>
    <w:semiHidden/>
    <w:unhideWhenUsed/>
    <w:rsid w:val="004263E1"/>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920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1873</Words>
  <Characters>10679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2025-02-13T11:24:00Z</dcterms:created>
  <dcterms:modified xsi:type="dcterms:W3CDTF">2025-02-26T12:17:00Z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LastSaved">
    <vt:filetime>2025-02-13T00:00:00Z</vt:filetime>
  </property>
  <property fmtid="{D5CDD505-2E9C-101B-9397-08002B2CF9AE}" pid="4" name="Producer">
    <vt:lpwstr>phpdocx</vt:lpwstr>
  </property>
</Properties>
</file>